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E1DB1E" w14:textId="4D86CAC3" w:rsidR="000173AB" w:rsidRPr="00760402" w:rsidRDefault="000173AB" w:rsidP="000173AB">
      <w:pPr>
        <w:spacing w:after="0" w:line="240" w:lineRule="auto"/>
        <w:jc w:val="both"/>
        <w:rPr>
          <w:rFonts w:ascii="Arial" w:hAnsi="Arial" w:cs="Arial"/>
          <w:b/>
          <w:bCs/>
          <w:color w:val="7030A0"/>
          <w:sz w:val="20"/>
          <w:szCs w:val="20"/>
        </w:rPr>
      </w:pPr>
      <w:r w:rsidRPr="00760402">
        <w:rPr>
          <w:rFonts w:ascii="Arial" w:hAnsi="Arial" w:cs="Arial"/>
          <w:b/>
          <w:bCs/>
          <w:color w:val="7030A0"/>
          <w:sz w:val="20"/>
          <w:szCs w:val="20"/>
        </w:rPr>
        <w:t>CENY REKTORA UJEP ZA ROK 202</w:t>
      </w:r>
      <w:r w:rsidR="003818E7">
        <w:rPr>
          <w:rFonts w:ascii="Arial" w:hAnsi="Arial" w:cs="Arial"/>
          <w:b/>
          <w:bCs/>
          <w:color w:val="7030A0"/>
          <w:sz w:val="20"/>
          <w:szCs w:val="20"/>
        </w:rPr>
        <w:t>5</w:t>
      </w:r>
    </w:p>
    <w:p w14:paraId="2CF889D3" w14:textId="55CC3B18" w:rsidR="000173AB" w:rsidRPr="00760402" w:rsidRDefault="000173AB" w:rsidP="000173AB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7F887605" w14:textId="48C5A778" w:rsidR="00BA176F" w:rsidRPr="00760402" w:rsidRDefault="008A3F09" w:rsidP="000173A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760402">
        <w:rPr>
          <w:rFonts w:ascii="Arial" w:hAnsi="Arial" w:cs="Arial"/>
          <w:sz w:val="20"/>
          <w:szCs w:val="20"/>
        </w:rPr>
        <w:t>CEN</w:t>
      </w:r>
      <w:r w:rsidR="006F245E">
        <w:rPr>
          <w:rFonts w:ascii="Arial" w:hAnsi="Arial" w:cs="Arial"/>
          <w:sz w:val="20"/>
          <w:szCs w:val="20"/>
        </w:rPr>
        <w:t>Y</w:t>
      </w:r>
      <w:r w:rsidRPr="00760402">
        <w:rPr>
          <w:rFonts w:ascii="Arial" w:hAnsi="Arial" w:cs="Arial"/>
          <w:sz w:val="20"/>
          <w:szCs w:val="20"/>
        </w:rPr>
        <w:t xml:space="preserve"> REKTORA UJEP ZA ŠPIČKOVÉ A EXCELENTNÍ VÝSLEDKY V OBLASTI TECHNICKÝCH A PŘÍRODNÍCH VĚD</w:t>
      </w:r>
    </w:p>
    <w:p w14:paraId="17314A7A" w14:textId="77777777" w:rsidR="00760402" w:rsidRDefault="00760402" w:rsidP="000173AB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2FCBB539" w14:textId="21CC0B5C" w:rsidR="006F245E" w:rsidRPr="00570840" w:rsidRDefault="006F245E" w:rsidP="006F245E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570840">
        <w:rPr>
          <w:rFonts w:ascii="Arial" w:hAnsi="Arial" w:cs="Arial"/>
          <w:b/>
          <w:bCs/>
          <w:sz w:val="20"/>
          <w:szCs w:val="20"/>
        </w:rPr>
        <w:t>doc. RNDr. Filip Moučka, Ph.D.</w:t>
      </w:r>
      <w:r w:rsidRPr="00443580">
        <w:rPr>
          <w:rFonts w:ascii="Arial" w:hAnsi="Arial" w:cs="Arial"/>
          <w:sz w:val="20"/>
          <w:szCs w:val="20"/>
        </w:rPr>
        <w:t>,</w:t>
      </w:r>
      <w:r w:rsidRPr="00570840">
        <w:rPr>
          <w:rFonts w:ascii="Arial" w:hAnsi="Arial" w:cs="Arial"/>
          <w:b/>
          <w:bCs/>
          <w:sz w:val="20"/>
          <w:szCs w:val="20"/>
        </w:rPr>
        <w:t xml:space="preserve"> </w:t>
      </w:r>
      <w:r w:rsidRPr="00443580">
        <w:rPr>
          <w:rFonts w:ascii="Arial" w:hAnsi="Arial" w:cs="Arial"/>
          <w:sz w:val="20"/>
          <w:szCs w:val="20"/>
        </w:rPr>
        <w:t xml:space="preserve">akademický </w:t>
      </w:r>
      <w:r w:rsidRPr="00570840">
        <w:rPr>
          <w:rFonts w:ascii="Arial" w:hAnsi="Arial" w:cs="Arial"/>
          <w:sz w:val="20"/>
          <w:szCs w:val="20"/>
        </w:rPr>
        <w:t xml:space="preserve">pracovník Katedry fyziky </w:t>
      </w:r>
      <w:proofErr w:type="spellStart"/>
      <w:r w:rsidRPr="00570840">
        <w:rPr>
          <w:rFonts w:ascii="Arial" w:hAnsi="Arial" w:cs="Arial"/>
          <w:sz w:val="20"/>
          <w:szCs w:val="20"/>
        </w:rPr>
        <w:t>PřF</w:t>
      </w:r>
      <w:proofErr w:type="spellEnd"/>
      <w:r w:rsidRPr="00570840">
        <w:rPr>
          <w:rFonts w:ascii="Arial" w:hAnsi="Arial" w:cs="Arial"/>
          <w:sz w:val="20"/>
          <w:szCs w:val="20"/>
        </w:rPr>
        <w:t xml:space="preserve"> UJEP</w:t>
      </w:r>
    </w:p>
    <w:p w14:paraId="34F425D9" w14:textId="77777777" w:rsidR="006F245E" w:rsidRPr="000173AB" w:rsidRDefault="006F245E" w:rsidP="006F245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55CBD04" w14:textId="1E6418AA" w:rsidR="006F245E" w:rsidRDefault="006F245E" w:rsidP="006F245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CA127E">
        <w:rPr>
          <w:rFonts w:ascii="Arial" w:hAnsi="Arial" w:cs="Arial"/>
          <w:sz w:val="20"/>
          <w:szCs w:val="20"/>
        </w:rPr>
        <w:t xml:space="preserve">Doc. Moučka se zaměřuje na počítačové modelování vodných roztoků a krystalických solí a jejich interakce s uhlíkatými elektrodami a silnými elektrickými poli. V roce 2025 mu vyšly čtyři odborné články v impaktovaných časopisech </w:t>
      </w:r>
      <w:proofErr w:type="spellStart"/>
      <w:r w:rsidRPr="00CA127E">
        <w:rPr>
          <w:rFonts w:ascii="Arial" w:hAnsi="Arial" w:cs="Arial"/>
          <w:sz w:val="20"/>
          <w:szCs w:val="20"/>
        </w:rPr>
        <w:t>Journal</w:t>
      </w:r>
      <w:proofErr w:type="spellEnd"/>
      <w:r w:rsidRPr="00CA127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127E">
        <w:rPr>
          <w:rFonts w:ascii="Arial" w:hAnsi="Arial" w:cs="Arial"/>
          <w:sz w:val="20"/>
          <w:szCs w:val="20"/>
        </w:rPr>
        <w:t>of</w:t>
      </w:r>
      <w:proofErr w:type="spellEnd"/>
      <w:r w:rsidRPr="00CA127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127E">
        <w:rPr>
          <w:rFonts w:ascii="Arial" w:hAnsi="Arial" w:cs="Arial"/>
          <w:sz w:val="20"/>
          <w:szCs w:val="20"/>
        </w:rPr>
        <w:t>Chemical</w:t>
      </w:r>
      <w:proofErr w:type="spellEnd"/>
      <w:r w:rsidRPr="00CA127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127E">
        <w:rPr>
          <w:rFonts w:ascii="Arial" w:hAnsi="Arial" w:cs="Arial"/>
          <w:sz w:val="20"/>
          <w:szCs w:val="20"/>
        </w:rPr>
        <w:t>Physics</w:t>
      </w:r>
      <w:proofErr w:type="spellEnd"/>
      <w:r w:rsidRPr="00CA127E">
        <w:rPr>
          <w:rFonts w:ascii="Arial" w:hAnsi="Arial" w:cs="Arial"/>
          <w:sz w:val="20"/>
          <w:szCs w:val="20"/>
        </w:rPr>
        <w:t xml:space="preserve"> a </w:t>
      </w:r>
      <w:proofErr w:type="spellStart"/>
      <w:r w:rsidRPr="00CA127E">
        <w:rPr>
          <w:rFonts w:ascii="Arial" w:hAnsi="Arial" w:cs="Arial"/>
          <w:sz w:val="20"/>
          <w:szCs w:val="20"/>
        </w:rPr>
        <w:t>Journal</w:t>
      </w:r>
      <w:proofErr w:type="spellEnd"/>
      <w:r w:rsidRPr="00CA127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127E">
        <w:rPr>
          <w:rFonts w:ascii="Arial" w:hAnsi="Arial" w:cs="Arial"/>
          <w:sz w:val="20"/>
          <w:szCs w:val="20"/>
        </w:rPr>
        <w:t>of</w:t>
      </w:r>
      <w:proofErr w:type="spellEnd"/>
      <w:r w:rsidRPr="00CA127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127E">
        <w:rPr>
          <w:rFonts w:ascii="Arial" w:hAnsi="Arial" w:cs="Arial"/>
          <w:sz w:val="20"/>
          <w:szCs w:val="20"/>
        </w:rPr>
        <w:t>Molecular</w:t>
      </w:r>
      <w:proofErr w:type="spellEnd"/>
      <w:r w:rsidRPr="00CA127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127E">
        <w:rPr>
          <w:rFonts w:ascii="Arial" w:hAnsi="Arial" w:cs="Arial"/>
          <w:sz w:val="20"/>
          <w:szCs w:val="20"/>
        </w:rPr>
        <w:t>Liquids</w:t>
      </w:r>
      <w:proofErr w:type="spellEnd"/>
      <w:r w:rsidRPr="00CA127E">
        <w:rPr>
          <w:rFonts w:ascii="Arial" w:hAnsi="Arial" w:cs="Arial"/>
          <w:sz w:val="20"/>
          <w:szCs w:val="20"/>
        </w:rPr>
        <w:t xml:space="preserve"> a v letech 2024 a 2025 jeho dva odborné články uspěly v modulu M1 hodnocení české vědy. Další jeho publikace byla navržena na hodnocení M1 v roce 2026.</w:t>
      </w:r>
    </w:p>
    <w:p w14:paraId="0112FBF1" w14:textId="5057F948" w:rsidR="006F245E" w:rsidRDefault="006F245E" w:rsidP="006F245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C71D5CC" w14:textId="49EAC19D" w:rsidR="006F245E" w:rsidRPr="006F245E" w:rsidRDefault="006F245E" w:rsidP="006F245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F245E">
        <w:rPr>
          <w:rFonts w:ascii="Arial" w:hAnsi="Arial" w:cs="Arial"/>
          <w:b/>
          <w:bCs/>
          <w:sz w:val="20"/>
          <w:szCs w:val="20"/>
        </w:rPr>
        <w:t>Mgr. Jana Müllerová, Ph.D.</w:t>
      </w:r>
      <w:r w:rsidRPr="006F245E">
        <w:rPr>
          <w:rFonts w:ascii="Arial" w:hAnsi="Arial" w:cs="Arial"/>
          <w:sz w:val="20"/>
          <w:szCs w:val="20"/>
        </w:rPr>
        <w:t xml:space="preserve">, akademická pracovnice Katedry geoinformatiky FŽP UJEP </w:t>
      </w:r>
    </w:p>
    <w:p w14:paraId="5623C155" w14:textId="77777777" w:rsidR="006F245E" w:rsidRPr="006F245E" w:rsidRDefault="006F245E" w:rsidP="006F245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A0329DB" w14:textId="3781FFE4" w:rsidR="006F245E" w:rsidRDefault="006F245E" w:rsidP="006F245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F245E">
        <w:rPr>
          <w:rFonts w:ascii="Arial" w:hAnsi="Arial" w:cs="Arial"/>
          <w:sz w:val="20"/>
          <w:szCs w:val="20"/>
        </w:rPr>
        <w:t xml:space="preserve">Dr. Müllerová se výzkumně zabývá aplikacemi metod dálkového průzkumu v ekologii a ochraně přírody a krajiny. Cenu rektora získává za špičkovou mezinárodní spolupráci a excelentní publikační činnost v prestižních časopisech, včetně </w:t>
      </w:r>
      <w:proofErr w:type="spellStart"/>
      <w:r w:rsidRPr="006F245E">
        <w:rPr>
          <w:rFonts w:ascii="Arial" w:hAnsi="Arial" w:cs="Arial"/>
          <w:sz w:val="20"/>
          <w:szCs w:val="20"/>
        </w:rPr>
        <w:t>Remote</w:t>
      </w:r>
      <w:proofErr w:type="spellEnd"/>
      <w:r w:rsidRPr="006F245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F245E">
        <w:rPr>
          <w:rFonts w:ascii="Arial" w:hAnsi="Arial" w:cs="Arial"/>
          <w:sz w:val="20"/>
          <w:szCs w:val="20"/>
        </w:rPr>
        <w:t>Sensing</w:t>
      </w:r>
      <w:proofErr w:type="spellEnd"/>
      <w:r w:rsidRPr="006F245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F245E">
        <w:rPr>
          <w:rFonts w:ascii="Arial" w:hAnsi="Arial" w:cs="Arial"/>
          <w:sz w:val="20"/>
          <w:szCs w:val="20"/>
        </w:rPr>
        <w:t>of</w:t>
      </w:r>
      <w:proofErr w:type="spellEnd"/>
      <w:r w:rsidRPr="006F245E">
        <w:rPr>
          <w:rFonts w:ascii="Arial" w:hAnsi="Arial" w:cs="Arial"/>
          <w:sz w:val="20"/>
          <w:szCs w:val="20"/>
        </w:rPr>
        <w:t xml:space="preserve"> Environment, </w:t>
      </w:r>
      <w:proofErr w:type="spellStart"/>
      <w:r w:rsidRPr="006F245E">
        <w:rPr>
          <w:rFonts w:ascii="Arial" w:hAnsi="Arial" w:cs="Arial"/>
          <w:sz w:val="20"/>
          <w:szCs w:val="20"/>
        </w:rPr>
        <w:t>Global</w:t>
      </w:r>
      <w:proofErr w:type="spellEnd"/>
      <w:r w:rsidRPr="006F245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F245E">
        <w:rPr>
          <w:rFonts w:ascii="Arial" w:hAnsi="Arial" w:cs="Arial"/>
          <w:sz w:val="20"/>
          <w:szCs w:val="20"/>
        </w:rPr>
        <w:t>Ecology</w:t>
      </w:r>
      <w:proofErr w:type="spellEnd"/>
      <w:r w:rsidRPr="006F245E">
        <w:rPr>
          <w:rFonts w:ascii="Arial" w:hAnsi="Arial" w:cs="Arial"/>
          <w:sz w:val="20"/>
          <w:szCs w:val="20"/>
        </w:rPr>
        <w:t xml:space="preserve"> and </w:t>
      </w:r>
      <w:proofErr w:type="spellStart"/>
      <w:r w:rsidRPr="006F245E">
        <w:rPr>
          <w:rFonts w:ascii="Arial" w:hAnsi="Arial" w:cs="Arial"/>
          <w:sz w:val="20"/>
          <w:szCs w:val="20"/>
        </w:rPr>
        <w:t>Biogeography</w:t>
      </w:r>
      <w:proofErr w:type="spellEnd"/>
      <w:r w:rsidRPr="006F245E">
        <w:rPr>
          <w:rFonts w:ascii="Arial" w:hAnsi="Arial" w:cs="Arial"/>
          <w:sz w:val="20"/>
          <w:szCs w:val="20"/>
        </w:rPr>
        <w:t xml:space="preserve"> či </w:t>
      </w:r>
      <w:proofErr w:type="spellStart"/>
      <w:r w:rsidRPr="006F245E">
        <w:rPr>
          <w:rFonts w:ascii="Arial" w:hAnsi="Arial" w:cs="Arial"/>
          <w:sz w:val="20"/>
          <w:szCs w:val="20"/>
        </w:rPr>
        <w:t>Methods</w:t>
      </w:r>
      <w:proofErr w:type="spellEnd"/>
      <w:r w:rsidRPr="006F245E">
        <w:rPr>
          <w:rFonts w:ascii="Arial" w:hAnsi="Arial" w:cs="Arial"/>
          <w:sz w:val="20"/>
          <w:szCs w:val="20"/>
        </w:rPr>
        <w:t xml:space="preserve"> in </w:t>
      </w:r>
      <w:proofErr w:type="spellStart"/>
      <w:r w:rsidRPr="006F245E">
        <w:rPr>
          <w:rFonts w:ascii="Arial" w:hAnsi="Arial" w:cs="Arial"/>
          <w:sz w:val="20"/>
          <w:szCs w:val="20"/>
        </w:rPr>
        <w:t>Ecology</w:t>
      </w:r>
      <w:proofErr w:type="spellEnd"/>
      <w:r w:rsidRPr="006F245E">
        <w:rPr>
          <w:rFonts w:ascii="Arial" w:hAnsi="Arial" w:cs="Arial"/>
          <w:sz w:val="20"/>
          <w:szCs w:val="20"/>
        </w:rPr>
        <w:t xml:space="preserve"> and </w:t>
      </w:r>
      <w:proofErr w:type="spellStart"/>
      <w:r w:rsidRPr="006F245E">
        <w:rPr>
          <w:rFonts w:ascii="Arial" w:hAnsi="Arial" w:cs="Arial"/>
          <w:sz w:val="20"/>
          <w:szCs w:val="20"/>
        </w:rPr>
        <w:t>Evolution</w:t>
      </w:r>
      <w:proofErr w:type="spellEnd"/>
      <w:r w:rsidRPr="006F245E">
        <w:rPr>
          <w:rFonts w:ascii="Arial" w:hAnsi="Arial" w:cs="Arial"/>
          <w:sz w:val="20"/>
          <w:szCs w:val="20"/>
        </w:rPr>
        <w:t>. Je hlavní řešitelkou tří univerzitních projektů TA ČR zabývajících se Českým Švýcarskem a horskými ekosystémy.</w:t>
      </w:r>
    </w:p>
    <w:p w14:paraId="1142A379" w14:textId="44862409" w:rsidR="006F245E" w:rsidRDefault="006F245E" w:rsidP="006F245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9214742" w14:textId="31A150E8" w:rsidR="006F245E" w:rsidRDefault="006F245E" w:rsidP="006F245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F245E">
        <w:rPr>
          <w:rFonts w:ascii="Arial" w:hAnsi="Arial" w:cs="Arial"/>
          <w:sz w:val="20"/>
          <w:szCs w:val="20"/>
        </w:rPr>
        <w:t>CENY REKTORA UJEP ZA ŠPIČKOVÉ A EXCELENTNÍ VÝSLEDKY V OBLASTI TECHNICKÝCH A PŘÍRODNÍCH VĚD</w:t>
      </w:r>
      <w:r>
        <w:rPr>
          <w:rFonts w:ascii="Arial" w:hAnsi="Arial" w:cs="Arial"/>
          <w:sz w:val="20"/>
          <w:szCs w:val="20"/>
        </w:rPr>
        <w:t xml:space="preserve"> PRO PRACOVNÍKA DO 35 LET</w:t>
      </w:r>
    </w:p>
    <w:p w14:paraId="14A99B17" w14:textId="49AF8DC8" w:rsidR="006F245E" w:rsidRDefault="006F245E" w:rsidP="006F245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FC19CAD" w14:textId="6F3D23E8" w:rsidR="006F245E" w:rsidRPr="006F245E" w:rsidRDefault="006F245E" w:rsidP="006F245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F245E">
        <w:rPr>
          <w:rFonts w:ascii="Arial" w:hAnsi="Arial" w:cs="Arial"/>
          <w:b/>
          <w:bCs/>
          <w:sz w:val="20"/>
          <w:szCs w:val="20"/>
        </w:rPr>
        <w:t xml:space="preserve">RNDr. Adéla </w:t>
      </w:r>
      <w:proofErr w:type="spellStart"/>
      <w:r w:rsidRPr="006F245E">
        <w:rPr>
          <w:rFonts w:ascii="Arial" w:hAnsi="Arial" w:cs="Arial"/>
          <w:b/>
          <w:bCs/>
          <w:sz w:val="20"/>
          <w:szCs w:val="20"/>
        </w:rPr>
        <w:t>Jagerová</w:t>
      </w:r>
      <w:proofErr w:type="spellEnd"/>
      <w:r w:rsidRPr="006F245E">
        <w:rPr>
          <w:rFonts w:ascii="Arial" w:hAnsi="Arial" w:cs="Arial"/>
          <w:b/>
          <w:bCs/>
          <w:sz w:val="20"/>
          <w:szCs w:val="20"/>
        </w:rPr>
        <w:t>, Ph.D.</w:t>
      </w:r>
      <w:r w:rsidRPr="006F245E">
        <w:rPr>
          <w:rFonts w:ascii="Arial" w:hAnsi="Arial" w:cs="Arial"/>
          <w:sz w:val="20"/>
          <w:szCs w:val="20"/>
        </w:rPr>
        <w:t xml:space="preserve">, akademická pracovnice Katedry fyziky </w:t>
      </w:r>
      <w:proofErr w:type="spellStart"/>
      <w:r w:rsidRPr="006F245E">
        <w:rPr>
          <w:rFonts w:ascii="Arial" w:hAnsi="Arial" w:cs="Arial"/>
          <w:sz w:val="20"/>
          <w:szCs w:val="20"/>
        </w:rPr>
        <w:t>PřF</w:t>
      </w:r>
      <w:proofErr w:type="spellEnd"/>
      <w:r w:rsidRPr="006F245E">
        <w:rPr>
          <w:rFonts w:ascii="Arial" w:hAnsi="Arial" w:cs="Arial"/>
          <w:sz w:val="20"/>
          <w:szCs w:val="20"/>
        </w:rPr>
        <w:t xml:space="preserve"> UJEP</w:t>
      </w:r>
    </w:p>
    <w:p w14:paraId="11A45970" w14:textId="77777777" w:rsidR="006F245E" w:rsidRPr="006F245E" w:rsidRDefault="006F245E" w:rsidP="006F245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EDF15FC" w14:textId="6907E731" w:rsidR="006F245E" w:rsidRDefault="006F245E" w:rsidP="006F245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F245E">
        <w:rPr>
          <w:rFonts w:ascii="Arial" w:hAnsi="Arial" w:cs="Arial"/>
          <w:sz w:val="20"/>
          <w:szCs w:val="20"/>
        </w:rPr>
        <w:t xml:space="preserve">Dr. </w:t>
      </w:r>
      <w:proofErr w:type="spellStart"/>
      <w:r w:rsidRPr="006F245E">
        <w:rPr>
          <w:rFonts w:ascii="Arial" w:hAnsi="Arial" w:cs="Arial"/>
          <w:sz w:val="20"/>
          <w:szCs w:val="20"/>
        </w:rPr>
        <w:t>Jagerová</w:t>
      </w:r>
      <w:proofErr w:type="spellEnd"/>
      <w:r w:rsidRPr="006F245E">
        <w:rPr>
          <w:rFonts w:ascii="Arial" w:hAnsi="Arial" w:cs="Arial"/>
          <w:sz w:val="20"/>
          <w:szCs w:val="20"/>
        </w:rPr>
        <w:t xml:space="preserve"> se vědecky zaměřuje zejména na přípravu a charakterizaci nanomateriálů pomocí fyzikálních metod. Její výzkum nanomateriálů vedl k zisku velmi kvalitních dat, která byla publikována ve 28 vědeckých časopisech a za která získala první místo v rámci Ceny Henriho </w:t>
      </w:r>
      <w:proofErr w:type="spellStart"/>
      <w:r w:rsidRPr="006F245E">
        <w:rPr>
          <w:rFonts w:ascii="Arial" w:hAnsi="Arial" w:cs="Arial"/>
          <w:sz w:val="20"/>
          <w:szCs w:val="20"/>
        </w:rPr>
        <w:t>Becquelera</w:t>
      </w:r>
      <w:proofErr w:type="spellEnd"/>
      <w:r w:rsidRPr="006F245E">
        <w:rPr>
          <w:rFonts w:ascii="Arial" w:hAnsi="Arial" w:cs="Arial"/>
          <w:sz w:val="20"/>
          <w:szCs w:val="20"/>
        </w:rPr>
        <w:t xml:space="preserve"> pro mladé vědce v oblasti jaderné fyziky.</w:t>
      </w:r>
    </w:p>
    <w:p w14:paraId="6DB4D9BF" w14:textId="77777777" w:rsidR="00760402" w:rsidRPr="00760402" w:rsidRDefault="00760402" w:rsidP="000173A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D338B6E" w14:textId="4F30026C" w:rsidR="008A3F09" w:rsidRPr="00760402" w:rsidRDefault="008A3F09" w:rsidP="000173A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760402">
        <w:rPr>
          <w:rFonts w:ascii="Arial" w:hAnsi="Arial" w:cs="Arial"/>
          <w:sz w:val="20"/>
          <w:szCs w:val="20"/>
        </w:rPr>
        <w:t>CENA REKTORA UJEP ZA ŠPIČKOVÉ A EXCELENTNÍ VÝSLEDKY V OBLASTI HUMANITNÍCH A SPOLEČENSKÝCH VĚD</w:t>
      </w:r>
    </w:p>
    <w:p w14:paraId="5CEFB932" w14:textId="77777777" w:rsidR="00760402" w:rsidRDefault="00760402" w:rsidP="006034FB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6AC1BA9C" w14:textId="77777777" w:rsidR="006F245E" w:rsidRPr="00545694" w:rsidRDefault="006F245E" w:rsidP="006F245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70840">
        <w:rPr>
          <w:rFonts w:ascii="Arial" w:hAnsi="Arial" w:cs="Arial"/>
          <w:b/>
          <w:bCs/>
          <w:sz w:val="20"/>
          <w:szCs w:val="20"/>
        </w:rPr>
        <w:t>Ing. Jan Brabec, Ph.D.,</w:t>
      </w:r>
      <w:r>
        <w:rPr>
          <w:rFonts w:ascii="Arial" w:hAnsi="Arial" w:cs="Arial"/>
          <w:sz w:val="20"/>
          <w:szCs w:val="20"/>
        </w:rPr>
        <w:t xml:space="preserve"> akademický pracovník </w:t>
      </w:r>
      <w:r w:rsidRPr="00545694">
        <w:rPr>
          <w:rFonts w:ascii="Arial" w:hAnsi="Arial" w:cs="Arial"/>
          <w:sz w:val="20"/>
          <w:szCs w:val="20"/>
        </w:rPr>
        <w:t>Katedr</w:t>
      </w:r>
      <w:r>
        <w:rPr>
          <w:rFonts w:ascii="Arial" w:hAnsi="Arial" w:cs="Arial"/>
          <w:sz w:val="20"/>
          <w:szCs w:val="20"/>
        </w:rPr>
        <w:t>y</w:t>
      </w:r>
      <w:r w:rsidRPr="00545694">
        <w:rPr>
          <w:rFonts w:ascii="Arial" w:hAnsi="Arial" w:cs="Arial"/>
          <w:sz w:val="20"/>
          <w:szCs w:val="20"/>
        </w:rPr>
        <w:t xml:space="preserve"> ekonomie a managementu</w:t>
      </w:r>
      <w:r>
        <w:rPr>
          <w:rFonts w:ascii="Arial" w:hAnsi="Arial" w:cs="Arial"/>
          <w:sz w:val="20"/>
          <w:szCs w:val="20"/>
        </w:rPr>
        <w:t xml:space="preserve"> </w:t>
      </w:r>
      <w:r w:rsidRPr="00545694">
        <w:rPr>
          <w:rFonts w:ascii="Arial" w:hAnsi="Arial" w:cs="Arial"/>
          <w:sz w:val="20"/>
          <w:szCs w:val="20"/>
        </w:rPr>
        <w:t>FSE UJEP</w:t>
      </w:r>
      <w:r>
        <w:rPr>
          <w:rFonts w:ascii="Arial" w:hAnsi="Arial" w:cs="Arial"/>
          <w:sz w:val="20"/>
          <w:szCs w:val="20"/>
        </w:rPr>
        <w:t>.</w:t>
      </w:r>
    </w:p>
    <w:p w14:paraId="2520EB4F" w14:textId="77777777" w:rsidR="006F245E" w:rsidRDefault="006F245E" w:rsidP="006F24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AEFFA1B" w14:textId="77777777" w:rsidR="006F245E" w:rsidRDefault="006F245E" w:rsidP="006F24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Dr. Brabec </w:t>
      </w:r>
      <w:r w:rsidRPr="00545694">
        <w:rPr>
          <w:rFonts w:ascii="Arial" w:hAnsi="Arial" w:cs="Arial"/>
          <w:sz w:val="20"/>
          <w:szCs w:val="20"/>
        </w:rPr>
        <w:t xml:space="preserve">se dlouhodobě věnuje ekonomickému hodnocení přírodě blízkých opatření a regulací v oblasti energetiky. V roce 2025 publikoval dva významné impaktované články. Svou excelentní publikační činností a zapojením do projektu Horizon </w:t>
      </w:r>
      <w:proofErr w:type="spellStart"/>
      <w:r w:rsidRPr="00545694">
        <w:rPr>
          <w:rFonts w:ascii="Arial" w:hAnsi="Arial" w:cs="Arial"/>
          <w:sz w:val="20"/>
          <w:szCs w:val="20"/>
        </w:rPr>
        <w:t>Europe</w:t>
      </w:r>
      <w:proofErr w:type="spellEnd"/>
      <w:r w:rsidRPr="00545694">
        <w:rPr>
          <w:rFonts w:ascii="Arial" w:hAnsi="Arial" w:cs="Arial"/>
          <w:sz w:val="20"/>
          <w:szCs w:val="20"/>
        </w:rPr>
        <w:t xml:space="preserve"> SPONGEBOOST významně posiluje mezinárodní prestiž a vědeckou viditelnost UJEP.</w:t>
      </w:r>
    </w:p>
    <w:p w14:paraId="4C60467F" w14:textId="12D143D1" w:rsidR="00996AE2" w:rsidRPr="00760402" w:rsidRDefault="00996AE2" w:rsidP="000173A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332C729" w14:textId="6276468B" w:rsidR="003E1AD3" w:rsidRPr="00760402" w:rsidRDefault="003E1AD3" w:rsidP="003E1AD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760402">
        <w:rPr>
          <w:rFonts w:ascii="Arial" w:hAnsi="Arial" w:cs="Arial"/>
          <w:sz w:val="20"/>
          <w:szCs w:val="20"/>
        </w:rPr>
        <w:t>CENA REKTORA UJEP ZA ŠPIČKOVÉ A EXCELENTNÍ VÝSLEDKY V OBLASTI HUMANITNÍCH A SPOLEČENSKÝCH VĚD PRO PRACOVNÍKA DO 35 LET</w:t>
      </w:r>
    </w:p>
    <w:p w14:paraId="7308DD1E" w14:textId="77777777" w:rsidR="00760402" w:rsidRDefault="00760402" w:rsidP="006034FB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6332B2F9" w14:textId="57A22679" w:rsidR="006F245E" w:rsidRDefault="006F245E" w:rsidP="006F245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70840">
        <w:rPr>
          <w:rFonts w:ascii="Arial" w:hAnsi="Arial" w:cs="Arial"/>
          <w:b/>
          <w:bCs/>
          <w:sz w:val="20"/>
          <w:szCs w:val="20"/>
        </w:rPr>
        <w:t xml:space="preserve">Mgr. Aneta </w:t>
      </w:r>
      <w:proofErr w:type="spellStart"/>
      <w:r w:rsidRPr="00570840">
        <w:rPr>
          <w:rFonts w:ascii="Arial" w:hAnsi="Arial" w:cs="Arial"/>
          <w:b/>
          <w:bCs/>
          <w:sz w:val="20"/>
          <w:szCs w:val="20"/>
        </w:rPr>
        <w:t>Hujová</w:t>
      </w:r>
      <w:proofErr w:type="spellEnd"/>
      <w:r>
        <w:rPr>
          <w:rFonts w:ascii="Arial" w:hAnsi="Arial" w:cs="Arial"/>
          <w:sz w:val="20"/>
          <w:szCs w:val="20"/>
        </w:rPr>
        <w:t>, akademická pracovnice Katedry ošetřovatelství FZS UJEP</w:t>
      </w:r>
    </w:p>
    <w:p w14:paraId="2B08DF50" w14:textId="77777777" w:rsidR="006F245E" w:rsidRDefault="006F245E" w:rsidP="006F24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E6BC646" w14:textId="77777777" w:rsidR="006F245E" w:rsidRPr="00545694" w:rsidRDefault="006F245E" w:rsidP="006F245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45694">
        <w:rPr>
          <w:rFonts w:ascii="Arial" w:hAnsi="Arial" w:cs="Arial"/>
          <w:sz w:val="20"/>
          <w:szCs w:val="20"/>
        </w:rPr>
        <w:t xml:space="preserve">Mgr. </w:t>
      </w:r>
      <w:proofErr w:type="spellStart"/>
      <w:r w:rsidRPr="00545694">
        <w:rPr>
          <w:rFonts w:ascii="Arial" w:hAnsi="Arial" w:cs="Arial"/>
          <w:sz w:val="20"/>
          <w:szCs w:val="20"/>
        </w:rPr>
        <w:t>Hujová</w:t>
      </w:r>
      <w:proofErr w:type="spellEnd"/>
      <w:r w:rsidRPr="00545694">
        <w:rPr>
          <w:rFonts w:ascii="Arial" w:hAnsi="Arial" w:cs="Arial"/>
          <w:sz w:val="20"/>
          <w:szCs w:val="20"/>
        </w:rPr>
        <w:t xml:space="preserve"> významně přispív</w:t>
      </w:r>
      <w:r>
        <w:rPr>
          <w:rFonts w:ascii="Arial" w:hAnsi="Arial" w:cs="Arial"/>
          <w:sz w:val="20"/>
          <w:szCs w:val="20"/>
        </w:rPr>
        <w:t>á</w:t>
      </w:r>
      <w:r w:rsidRPr="00545694">
        <w:rPr>
          <w:rFonts w:ascii="Arial" w:hAnsi="Arial" w:cs="Arial"/>
          <w:sz w:val="20"/>
          <w:szCs w:val="20"/>
        </w:rPr>
        <w:t xml:space="preserve"> k rozvoji ošetřovatelství a mezioborového zdravotnického výzkumu.</w:t>
      </w:r>
      <w:r>
        <w:rPr>
          <w:rFonts w:ascii="Arial" w:hAnsi="Arial" w:cs="Arial"/>
          <w:sz w:val="20"/>
          <w:szCs w:val="20"/>
        </w:rPr>
        <w:t xml:space="preserve"> </w:t>
      </w:r>
      <w:r w:rsidRPr="00545694">
        <w:rPr>
          <w:rFonts w:ascii="Arial" w:hAnsi="Arial" w:cs="Arial"/>
          <w:sz w:val="20"/>
          <w:szCs w:val="20"/>
        </w:rPr>
        <w:t>V posledním období publikovala tři významné odborné práce</w:t>
      </w:r>
      <w:r>
        <w:rPr>
          <w:rFonts w:ascii="Arial" w:hAnsi="Arial" w:cs="Arial"/>
          <w:sz w:val="20"/>
          <w:szCs w:val="20"/>
        </w:rPr>
        <w:t xml:space="preserve"> </w:t>
      </w:r>
      <w:r w:rsidRPr="00545694">
        <w:rPr>
          <w:rFonts w:ascii="Arial" w:hAnsi="Arial" w:cs="Arial"/>
          <w:sz w:val="20"/>
          <w:szCs w:val="20"/>
        </w:rPr>
        <w:t>reflektují</w:t>
      </w:r>
      <w:r>
        <w:rPr>
          <w:rFonts w:ascii="Arial" w:hAnsi="Arial" w:cs="Arial"/>
          <w:sz w:val="20"/>
          <w:szCs w:val="20"/>
        </w:rPr>
        <w:t>cí</w:t>
      </w:r>
      <w:r w:rsidRPr="00545694">
        <w:rPr>
          <w:rFonts w:ascii="Arial" w:hAnsi="Arial" w:cs="Arial"/>
          <w:sz w:val="20"/>
          <w:szCs w:val="20"/>
        </w:rPr>
        <w:t xml:space="preserve"> šíři jejího odborného záběru – od problematiky </w:t>
      </w:r>
      <w:proofErr w:type="spellStart"/>
      <w:r w:rsidRPr="00545694">
        <w:rPr>
          <w:rFonts w:ascii="Arial" w:hAnsi="Arial" w:cs="Arial"/>
          <w:sz w:val="20"/>
          <w:szCs w:val="20"/>
        </w:rPr>
        <w:t>work-life</w:t>
      </w:r>
      <w:proofErr w:type="spellEnd"/>
      <w:r w:rsidRPr="00545694">
        <w:rPr>
          <w:rFonts w:ascii="Arial" w:hAnsi="Arial" w:cs="Arial"/>
          <w:sz w:val="20"/>
          <w:szCs w:val="20"/>
        </w:rPr>
        <w:t xml:space="preserve"> balance u všeobecných sester, přes výzkum v oblasti endokrinologie a sexuálního zdraví mužů, až po případovou studii vzácné metastázy karcinomu ledviny do očního víčka.</w:t>
      </w:r>
    </w:p>
    <w:p w14:paraId="39E3F135" w14:textId="77777777" w:rsidR="00760402" w:rsidRPr="00760402" w:rsidRDefault="00760402" w:rsidP="006034F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E286670" w14:textId="53CE3D38" w:rsidR="008A3F09" w:rsidRPr="00760402" w:rsidRDefault="008A3F09" w:rsidP="000173A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760402">
        <w:rPr>
          <w:rFonts w:ascii="Arial" w:hAnsi="Arial" w:cs="Arial"/>
          <w:sz w:val="20"/>
          <w:szCs w:val="20"/>
        </w:rPr>
        <w:t>CENA REKTORA UJEP ZA MIMOŘÁDNÝ UMĚLECKÝ POČIN</w:t>
      </w:r>
    </w:p>
    <w:p w14:paraId="463403EC" w14:textId="77777777" w:rsidR="00760402" w:rsidRDefault="00760402" w:rsidP="000173AB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bookmarkStart w:id="0" w:name="_Hlk183768546"/>
    </w:p>
    <w:bookmarkEnd w:id="0"/>
    <w:p w14:paraId="1493F161" w14:textId="3F79B5EC" w:rsidR="006F245E" w:rsidRDefault="006F245E" w:rsidP="006F245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E535D">
        <w:rPr>
          <w:rFonts w:ascii="Arial" w:hAnsi="Arial" w:cs="Arial"/>
          <w:b/>
          <w:bCs/>
          <w:sz w:val="20"/>
          <w:szCs w:val="20"/>
        </w:rPr>
        <w:t xml:space="preserve">MgA. Michaela </w:t>
      </w:r>
      <w:proofErr w:type="spellStart"/>
      <w:r w:rsidRPr="00FE535D">
        <w:rPr>
          <w:rFonts w:ascii="Arial" w:hAnsi="Arial" w:cs="Arial"/>
          <w:b/>
          <w:bCs/>
          <w:sz w:val="20"/>
          <w:szCs w:val="20"/>
        </w:rPr>
        <w:t>Labudová</w:t>
      </w:r>
      <w:proofErr w:type="spellEnd"/>
      <w:r w:rsidRPr="00FE535D">
        <w:rPr>
          <w:rFonts w:ascii="Arial" w:hAnsi="Arial" w:cs="Arial"/>
          <w:b/>
          <w:bCs/>
          <w:sz w:val="20"/>
          <w:szCs w:val="20"/>
        </w:rPr>
        <w:t>, Ph.D</w:t>
      </w:r>
      <w:r w:rsidRPr="00443580">
        <w:rPr>
          <w:rFonts w:ascii="Arial" w:hAnsi="Arial" w:cs="Arial"/>
          <w:b/>
          <w:bCs/>
          <w:sz w:val="20"/>
          <w:szCs w:val="20"/>
        </w:rPr>
        <w:t>.</w:t>
      </w:r>
      <w:r w:rsidRPr="00545694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v</w:t>
      </w:r>
      <w:r w:rsidRPr="00545694">
        <w:rPr>
          <w:rFonts w:ascii="Arial" w:hAnsi="Arial" w:cs="Arial"/>
          <w:sz w:val="20"/>
          <w:szCs w:val="20"/>
        </w:rPr>
        <w:t>edoucí Katedry vizuální komunikace</w:t>
      </w:r>
      <w:r>
        <w:rPr>
          <w:rFonts w:ascii="Arial" w:hAnsi="Arial" w:cs="Arial"/>
          <w:sz w:val="20"/>
          <w:szCs w:val="20"/>
        </w:rPr>
        <w:t xml:space="preserve"> a </w:t>
      </w:r>
      <w:r w:rsidRPr="00545694">
        <w:rPr>
          <w:rFonts w:ascii="Arial" w:hAnsi="Arial" w:cs="Arial"/>
          <w:sz w:val="20"/>
          <w:szCs w:val="20"/>
        </w:rPr>
        <w:t>ateliéru Vizuální design</w:t>
      </w:r>
      <w:r>
        <w:rPr>
          <w:rFonts w:ascii="Arial" w:hAnsi="Arial" w:cs="Arial"/>
          <w:sz w:val="20"/>
          <w:szCs w:val="20"/>
        </w:rPr>
        <w:t>,</w:t>
      </w:r>
      <w:r w:rsidRPr="0054569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a</w:t>
      </w:r>
      <w:r w:rsidRPr="00545694">
        <w:rPr>
          <w:rFonts w:ascii="Arial" w:hAnsi="Arial" w:cs="Arial"/>
          <w:sz w:val="20"/>
          <w:szCs w:val="20"/>
        </w:rPr>
        <w:t xml:space="preserve"> </w:t>
      </w:r>
      <w:r w:rsidRPr="00FE535D">
        <w:rPr>
          <w:rFonts w:ascii="Arial" w:hAnsi="Arial" w:cs="Arial"/>
          <w:b/>
          <w:bCs/>
          <w:sz w:val="20"/>
          <w:szCs w:val="20"/>
        </w:rPr>
        <w:t>MgA. Pavel Frič</w:t>
      </w:r>
      <w:r>
        <w:rPr>
          <w:rFonts w:ascii="Arial" w:hAnsi="Arial" w:cs="Arial"/>
          <w:sz w:val="20"/>
          <w:szCs w:val="20"/>
        </w:rPr>
        <w:t>, vedoucí atelieru Vizuální design FUD UJEP</w:t>
      </w:r>
    </w:p>
    <w:p w14:paraId="0A9FCFA3" w14:textId="77777777" w:rsidR="006F245E" w:rsidRPr="00545694" w:rsidRDefault="006F245E" w:rsidP="006F24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FED58F0" w14:textId="77777777" w:rsidR="006F245E" w:rsidRDefault="006F245E" w:rsidP="006F245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45694">
        <w:rPr>
          <w:rFonts w:ascii="Arial" w:hAnsi="Arial" w:cs="Arial"/>
          <w:sz w:val="20"/>
          <w:szCs w:val="20"/>
        </w:rPr>
        <w:t xml:space="preserve">Michaela </w:t>
      </w:r>
      <w:proofErr w:type="spellStart"/>
      <w:r w:rsidRPr="00545694">
        <w:rPr>
          <w:rFonts w:ascii="Arial" w:hAnsi="Arial" w:cs="Arial"/>
          <w:sz w:val="20"/>
          <w:szCs w:val="20"/>
        </w:rPr>
        <w:t>Labudová</w:t>
      </w:r>
      <w:proofErr w:type="spellEnd"/>
      <w:r w:rsidRPr="00545694">
        <w:rPr>
          <w:rFonts w:ascii="Arial" w:hAnsi="Arial" w:cs="Arial"/>
          <w:sz w:val="20"/>
          <w:szCs w:val="20"/>
        </w:rPr>
        <w:t xml:space="preserve"> a Pavel Frič</w:t>
      </w:r>
      <w:r>
        <w:rPr>
          <w:rFonts w:ascii="Arial" w:hAnsi="Arial" w:cs="Arial"/>
          <w:sz w:val="20"/>
          <w:szCs w:val="20"/>
        </w:rPr>
        <w:t xml:space="preserve"> </w:t>
      </w:r>
      <w:r w:rsidRPr="00545694">
        <w:rPr>
          <w:rFonts w:ascii="Arial" w:hAnsi="Arial" w:cs="Arial"/>
          <w:sz w:val="20"/>
          <w:szCs w:val="20"/>
        </w:rPr>
        <w:t xml:space="preserve">tvoří </w:t>
      </w:r>
      <w:r>
        <w:rPr>
          <w:rFonts w:ascii="Arial" w:hAnsi="Arial" w:cs="Arial"/>
          <w:sz w:val="20"/>
          <w:szCs w:val="20"/>
        </w:rPr>
        <w:t xml:space="preserve">od roku 2007 </w:t>
      </w:r>
      <w:r w:rsidRPr="00545694">
        <w:rPr>
          <w:rFonts w:ascii="Arial" w:hAnsi="Arial" w:cs="Arial"/>
          <w:sz w:val="20"/>
          <w:szCs w:val="20"/>
        </w:rPr>
        <w:t xml:space="preserve">studio </w:t>
      </w:r>
      <w:proofErr w:type="spellStart"/>
      <w:r w:rsidRPr="00545694">
        <w:rPr>
          <w:rFonts w:ascii="Arial" w:hAnsi="Arial" w:cs="Arial"/>
          <w:sz w:val="20"/>
          <w:szCs w:val="20"/>
        </w:rPr>
        <w:t>Monsters</w:t>
      </w:r>
      <w:proofErr w:type="spellEnd"/>
      <w:r>
        <w:rPr>
          <w:rFonts w:ascii="Arial" w:hAnsi="Arial" w:cs="Arial"/>
          <w:sz w:val="20"/>
          <w:szCs w:val="20"/>
        </w:rPr>
        <w:t xml:space="preserve"> a </w:t>
      </w:r>
      <w:r w:rsidRPr="00C847DA">
        <w:rPr>
          <w:rFonts w:ascii="Arial" w:hAnsi="Arial" w:cs="Arial"/>
          <w:sz w:val="20"/>
          <w:szCs w:val="20"/>
        </w:rPr>
        <w:t xml:space="preserve">aktivně </w:t>
      </w:r>
      <w:r>
        <w:rPr>
          <w:rFonts w:ascii="Arial" w:hAnsi="Arial" w:cs="Arial"/>
          <w:sz w:val="20"/>
          <w:szCs w:val="20"/>
        </w:rPr>
        <w:t xml:space="preserve">působí </w:t>
      </w:r>
      <w:r w:rsidRPr="00C847DA">
        <w:rPr>
          <w:rFonts w:ascii="Arial" w:hAnsi="Arial" w:cs="Arial"/>
          <w:sz w:val="20"/>
          <w:szCs w:val="20"/>
        </w:rPr>
        <w:t>na poli grafického designu a vizuální komunikace</w:t>
      </w:r>
      <w:r>
        <w:rPr>
          <w:rFonts w:ascii="Arial" w:hAnsi="Arial" w:cs="Arial"/>
          <w:sz w:val="20"/>
          <w:szCs w:val="20"/>
        </w:rPr>
        <w:t>. C</w:t>
      </w:r>
      <w:r w:rsidRPr="00545694">
        <w:rPr>
          <w:rFonts w:ascii="Arial" w:hAnsi="Arial" w:cs="Arial"/>
          <w:sz w:val="20"/>
          <w:szCs w:val="20"/>
        </w:rPr>
        <w:t xml:space="preserve">enu rektora </w:t>
      </w:r>
      <w:r>
        <w:rPr>
          <w:rFonts w:ascii="Arial" w:hAnsi="Arial" w:cs="Arial"/>
          <w:sz w:val="20"/>
          <w:szCs w:val="20"/>
        </w:rPr>
        <w:t xml:space="preserve">získávají </w:t>
      </w:r>
      <w:r w:rsidRPr="00545694">
        <w:rPr>
          <w:rFonts w:ascii="Arial" w:hAnsi="Arial" w:cs="Arial"/>
          <w:sz w:val="20"/>
          <w:szCs w:val="20"/>
        </w:rPr>
        <w:t xml:space="preserve">za mimořádný světový ohlas </w:t>
      </w:r>
      <w:r>
        <w:rPr>
          <w:rFonts w:ascii="Arial" w:hAnsi="Arial" w:cs="Arial"/>
          <w:sz w:val="20"/>
          <w:szCs w:val="20"/>
        </w:rPr>
        <w:t>jejich</w:t>
      </w:r>
      <w:r w:rsidRPr="00545694">
        <w:rPr>
          <w:rFonts w:ascii="Arial" w:hAnsi="Arial" w:cs="Arial"/>
          <w:sz w:val="20"/>
          <w:szCs w:val="20"/>
        </w:rPr>
        <w:t xml:space="preserve"> autorsk</w:t>
      </w:r>
      <w:r>
        <w:rPr>
          <w:rFonts w:ascii="Arial" w:hAnsi="Arial" w:cs="Arial"/>
          <w:sz w:val="20"/>
          <w:szCs w:val="20"/>
        </w:rPr>
        <w:t>é</w:t>
      </w:r>
      <w:r w:rsidRPr="00545694">
        <w:rPr>
          <w:rFonts w:ascii="Arial" w:hAnsi="Arial" w:cs="Arial"/>
          <w:sz w:val="20"/>
          <w:szCs w:val="20"/>
        </w:rPr>
        <w:t xml:space="preserve"> knih</w:t>
      </w:r>
      <w:r>
        <w:rPr>
          <w:rFonts w:ascii="Arial" w:hAnsi="Arial" w:cs="Arial"/>
          <w:sz w:val="20"/>
          <w:szCs w:val="20"/>
        </w:rPr>
        <w:t xml:space="preserve">y </w:t>
      </w:r>
      <w:r w:rsidRPr="00545694">
        <w:rPr>
          <w:rFonts w:ascii="Arial" w:hAnsi="Arial" w:cs="Arial"/>
          <w:sz w:val="20"/>
          <w:szCs w:val="20"/>
        </w:rPr>
        <w:t xml:space="preserve">FAME IN PROGRESS / WORK IN PROGRESS IN PROGRESS IN WORK, která </w:t>
      </w:r>
      <w:r w:rsidRPr="00545694">
        <w:rPr>
          <w:rFonts w:ascii="Arial" w:hAnsi="Arial" w:cs="Arial"/>
          <w:sz w:val="20"/>
          <w:szCs w:val="20"/>
        </w:rPr>
        <w:lastRenderedPageBreak/>
        <w:t xml:space="preserve">získala ocenění mezi stovkou nejlepších světových typografických počinů pro rok 2025 v rámci soutěže Society </w:t>
      </w:r>
      <w:proofErr w:type="spellStart"/>
      <w:r w:rsidRPr="00545694">
        <w:rPr>
          <w:rFonts w:ascii="Arial" w:hAnsi="Arial" w:cs="Arial"/>
          <w:sz w:val="20"/>
          <w:szCs w:val="20"/>
        </w:rPr>
        <w:t>of</w:t>
      </w:r>
      <w:proofErr w:type="spellEnd"/>
      <w:r w:rsidRPr="0054569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45694">
        <w:rPr>
          <w:rFonts w:ascii="Arial" w:hAnsi="Arial" w:cs="Arial"/>
          <w:sz w:val="20"/>
          <w:szCs w:val="20"/>
        </w:rPr>
        <w:t>Typographic</w:t>
      </w:r>
      <w:proofErr w:type="spellEnd"/>
      <w:r w:rsidRPr="0054569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45694">
        <w:rPr>
          <w:rFonts w:ascii="Arial" w:hAnsi="Arial" w:cs="Arial"/>
          <w:sz w:val="20"/>
          <w:szCs w:val="20"/>
        </w:rPr>
        <w:t>Arts</w:t>
      </w:r>
      <w:proofErr w:type="spellEnd"/>
      <w:r w:rsidRPr="0054569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v </w:t>
      </w:r>
      <w:r w:rsidRPr="00545694">
        <w:rPr>
          <w:rFonts w:ascii="Arial" w:hAnsi="Arial" w:cs="Arial"/>
          <w:sz w:val="20"/>
          <w:szCs w:val="20"/>
        </w:rPr>
        <w:t>Chicag</w:t>
      </w:r>
      <w:r>
        <w:rPr>
          <w:rFonts w:ascii="Arial" w:hAnsi="Arial" w:cs="Arial"/>
          <w:sz w:val="20"/>
          <w:szCs w:val="20"/>
        </w:rPr>
        <w:t>u v </w:t>
      </w:r>
      <w:r w:rsidRPr="00545694">
        <w:rPr>
          <w:rFonts w:ascii="Arial" w:hAnsi="Arial" w:cs="Arial"/>
          <w:sz w:val="20"/>
          <w:szCs w:val="20"/>
        </w:rPr>
        <w:t>USA</w:t>
      </w:r>
      <w:r>
        <w:rPr>
          <w:rFonts w:ascii="Arial" w:hAnsi="Arial" w:cs="Arial"/>
          <w:sz w:val="20"/>
          <w:szCs w:val="20"/>
        </w:rPr>
        <w:t>.</w:t>
      </w:r>
    </w:p>
    <w:p w14:paraId="738A420B" w14:textId="77777777" w:rsidR="006034FB" w:rsidRPr="00760402" w:rsidRDefault="006034FB" w:rsidP="000173A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32358F7" w14:textId="2DF030FC" w:rsidR="003E1AD3" w:rsidRPr="00760402" w:rsidRDefault="003E1AD3" w:rsidP="000173A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760402">
        <w:rPr>
          <w:rFonts w:ascii="Arial" w:hAnsi="Arial" w:cs="Arial"/>
          <w:sz w:val="20"/>
          <w:szCs w:val="20"/>
        </w:rPr>
        <w:t>CENA REKTORA UJEP ZA MIMOŘÁDNÝ UMĚLECKÝ POČIN</w:t>
      </w:r>
      <w:r w:rsidR="000A6AC2" w:rsidRPr="00760402">
        <w:rPr>
          <w:rFonts w:ascii="Arial" w:hAnsi="Arial" w:cs="Arial"/>
          <w:sz w:val="20"/>
          <w:szCs w:val="20"/>
        </w:rPr>
        <w:t xml:space="preserve"> </w:t>
      </w:r>
      <w:r w:rsidRPr="00760402">
        <w:rPr>
          <w:rFonts w:ascii="Arial" w:hAnsi="Arial" w:cs="Arial"/>
          <w:sz w:val="20"/>
          <w:szCs w:val="20"/>
        </w:rPr>
        <w:t xml:space="preserve">PRO PRACOVNÍKA DO 35 LET </w:t>
      </w:r>
    </w:p>
    <w:p w14:paraId="6403E469" w14:textId="77777777" w:rsidR="00760402" w:rsidRDefault="00760402" w:rsidP="006034FB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7E28821E" w14:textId="6F5A71F8" w:rsidR="006F245E" w:rsidRDefault="006F245E" w:rsidP="006F245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E535D">
        <w:rPr>
          <w:rFonts w:ascii="Arial" w:hAnsi="Arial" w:cs="Arial"/>
          <w:b/>
          <w:bCs/>
          <w:sz w:val="20"/>
          <w:szCs w:val="20"/>
        </w:rPr>
        <w:t>MgA. Nikola Ivanov, Ph.D.</w:t>
      </w:r>
      <w:r w:rsidRPr="00443580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v</w:t>
      </w:r>
      <w:r w:rsidRPr="00545694">
        <w:rPr>
          <w:rFonts w:ascii="Arial" w:hAnsi="Arial" w:cs="Arial"/>
          <w:sz w:val="20"/>
          <w:szCs w:val="20"/>
        </w:rPr>
        <w:t xml:space="preserve">edoucí </w:t>
      </w:r>
      <w:r>
        <w:rPr>
          <w:rFonts w:ascii="Arial" w:hAnsi="Arial" w:cs="Arial"/>
          <w:sz w:val="20"/>
          <w:szCs w:val="20"/>
        </w:rPr>
        <w:t>a</w:t>
      </w:r>
      <w:r w:rsidRPr="00545694">
        <w:rPr>
          <w:rFonts w:ascii="Arial" w:hAnsi="Arial" w:cs="Arial"/>
          <w:sz w:val="20"/>
          <w:szCs w:val="20"/>
        </w:rPr>
        <w:t xml:space="preserve">teliéru </w:t>
      </w:r>
      <w:r>
        <w:rPr>
          <w:rFonts w:ascii="Arial" w:hAnsi="Arial" w:cs="Arial"/>
          <w:sz w:val="20"/>
          <w:szCs w:val="20"/>
        </w:rPr>
        <w:t>A</w:t>
      </w:r>
      <w:r w:rsidRPr="00545694">
        <w:rPr>
          <w:rFonts w:ascii="Arial" w:hAnsi="Arial" w:cs="Arial"/>
          <w:sz w:val="20"/>
          <w:szCs w:val="20"/>
        </w:rPr>
        <w:t>plikovan</w:t>
      </w:r>
      <w:r>
        <w:rPr>
          <w:rFonts w:ascii="Arial" w:hAnsi="Arial" w:cs="Arial"/>
          <w:sz w:val="20"/>
          <w:szCs w:val="20"/>
        </w:rPr>
        <w:t>á</w:t>
      </w:r>
      <w:r w:rsidRPr="00545694">
        <w:rPr>
          <w:rFonts w:ascii="Arial" w:hAnsi="Arial" w:cs="Arial"/>
          <w:sz w:val="20"/>
          <w:szCs w:val="20"/>
        </w:rPr>
        <w:t xml:space="preserve"> fotografie</w:t>
      </w:r>
      <w:r>
        <w:rPr>
          <w:rFonts w:ascii="Arial" w:hAnsi="Arial" w:cs="Arial"/>
          <w:sz w:val="20"/>
          <w:szCs w:val="20"/>
        </w:rPr>
        <w:t xml:space="preserve"> FUD UJEP</w:t>
      </w:r>
    </w:p>
    <w:p w14:paraId="7314A4B8" w14:textId="77777777" w:rsidR="006F245E" w:rsidRDefault="006F245E" w:rsidP="006F24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9C94C78" w14:textId="71A9A898" w:rsidR="00760402" w:rsidRPr="00760402" w:rsidRDefault="006F245E" w:rsidP="006F24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Tvorba dr.</w:t>
      </w:r>
      <w:r w:rsidRPr="00545694">
        <w:rPr>
          <w:rFonts w:ascii="Arial" w:hAnsi="Arial" w:cs="Arial"/>
          <w:sz w:val="20"/>
          <w:szCs w:val="20"/>
        </w:rPr>
        <w:t xml:space="preserve"> Ivanov</w:t>
      </w:r>
      <w:r>
        <w:rPr>
          <w:rFonts w:ascii="Arial" w:hAnsi="Arial" w:cs="Arial"/>
          <w:sz w:val="20"/>
          <w:szCs w:val="20"/>
        </w:rPr>
        <w:t xml:space="preserve">a </w:t>
      </w:r>
      <w:r w:rsidRPr="00545694">
        <w:rPr>
          <w:rFonts w:ascii="Arial" w:hAnsi="Arial" w:cs="Arial"/>
          <w:sz w:val="20"/>
          <w:szCs w:val="20"/>
        </w:rPr>
        <w:t>osciluje mezi oblastmi výtvarného umění a věd o umění</w:t>
      </w:r>
      <w:r>
        <w:rPr>
          <w:rFonts w:ascii="Arial" w:hAnsi="Arial" w:cs="Arial"/>
          <w:sz w:val="20"/>
          <w:szCs w:val="20"/>
        </w:rPr>
        <w:t>.</w:t>
      </w:r>
      <w:r w:rsidRPr="00545694">
        <w:rPr>
          <w:rFonts w:ascii="Arial" w:hAnsi="Arial" w:cs="Arial"/>
          <w:sz w:val="20"/>
          <w:szCs w:val="20"/>
        </w:rPr>
        <w:t xml:space="preserve"> V publikaci Oslepeni jasem a na ni navazující sérii uměleckých děl připravovaných pro samostatnou autorskou výstavu v GAMU Praha se zaměřuje na průzkum problematiky dějin kolonizace nočního času v českém i mezinárodním kontextu, přičemž se v umělecké i výzkumné rovině soustředí na historii ambiciózních plánů na osvětlování nočních oblastí Země pomocí satelitů se zrcadly na oběžné dráze. </w:t>
      </w:r>
    </w:p>
    <w:p w14:paraId="5CA18F57" w14:textId="77777777" w:rsidR="006F245E" w:rsidRDefault="006F245E" w:rsidP="000173A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E48BAE4" w14:textId="24CCB752" w:rsidR="008A3F09" w:rsidRPr="00760402" w:rsidRDefault="008A3F09" w:rsidP="000173A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760402">
        <w:rPr>
          <w:rFonts w:ascii="Arial" w:hAnsi="Arial" w:cs="Arial"/>
          <w:sz w:val="20"/>
          <w:szCs w:val="20"/>
        </w:rPr>
        <w:t>CENA REKTORA UJEP ZA APLIKOVANÝ VÝZKUM</w:t>
      </w:r>
    </w:p>
    <w:p w14:paraId="392DEB04" w14:textId="77777777" w:rsidR="00760402" w:rsidRDefault="00760402" w:rsidP="006034FB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6E553636" w14:textId="36453713" w:rsidR="006F245E" w:rsidRDefault="006F245E" w:rsidP="006F245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32FB8">
        <w:rPr>
          <w:rFonts w:ascii="Arial" w:hAnsi="Arial" w:cs="Arial"/>
          <w:b/>
          <w:bCs/>
          <w:sz w:val="20"/>
          <w:szCs w:val="20"/>
        </w:rPr>
        <w:t xml:space="preserve">Ing. Michal </w:t>
      </w:r>
      <w:proofErr w:type="spellStart"/>
      <w:r w:rsidRPr="00532FB8">
        <w:rPr>
          <w:rFonts w:ascii="Arial" w:hAnsi="Arial" w:cs="Arial"/>
          <w:b/>
          <w:bCs/>
          <w:sz w:val="20"/>
          <w:szCs w:val="20"/>
        </w:rPr>
        <w:t>Lattner</w:t>
      </w:r>
      <w:proofErr w:type="spellEnd"/>
      <w:r w:rsidRPr="00532FB8">
        <w:rPr>
          <w:rFonts w:ascii="Arial" w:hAnsi="Arial" w:cs="Arial"/>
          <w:b/>
          <w:bCs/>
          <w:sz w:val="20"/>
          <w:szCs w:val="20"/>
        </w:rPr>
        <w:t>, Ph.D</w:t>
      </w:r>
      <w:r w:rsidRPr="00443580">
        <w:rPr>
          <w:rFonts w:ascii="Arial" w:hAnsi="Arial" w:cs="Arial"/>
          <w:b/>
          <w:bCs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>, ředitel V</w:t>
      </w:r>
      <w:r w:rsidRPr="0079455C">
        <w:rPr>
          <w:rFonts w:ascii="Arial" w:hAnsi="Arial" w:cs="Arial"/>
          <w:sz w:val="20"/>
          <w:szCs w:val="20"/>
        </w:rPr>
        <w:t>ědeckotechnick</w:t>
      </w:r>
      <w:r>
        <w:rPr>
          <w:rFonts w:ascii="Arial" w:hAnsi="Arial" w:cs="Arial"/>
          <w:sz w:val="20"/>
          <w:szCs w:val="20"/>
        </w:rPr>
        <w:t>ého</w:t>
      </w:r>
      <w:r w:rsidRPr="0079455C">
        <w:rPr>
          <w:rFonts w:ascii="Arial" w:hAnsi="Arial" w:cs="Arial"/>
          <w:sz w:val="20"/>
          <w:szCs w:val="20"/>
        </w:rPr>
        <w:t xml:space="preserve"> park</w:t>
      </w:r>
      <w:r>
        <w:rPr>
          <w:rFonts w:ascii="Arial" w:hAnsi="Arial" w:cs="Arial"/>
          <w:sz w:val="20"/>
          <w:szCs w:val="20"/>
        </w:rPr>
        <w:t>u</w:t>
      </w:r>
      <w:r w:rsidRPr="0079455C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FSI UJEP</w:t>
      </w:r>
    </w:p>
    <w:p w14:paraId="560DA269" w14:textId="77777777" w:rsidR="006F245E" w:rsidRDefault="006F245E" w:rsidP="006F24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41C8C74" w14:textId="77777777" w:rsidR="006F245E" w:rsidRDefault="006F245E" w:rsidP="006F245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9455C">
        <w:rPr>
          <w:rFonts w:ascii="Arial" w:hAnsi="Arial" w:cs="Arial"/>
          <w:sz w:val="20"/>
          <w:szCs w:val="20"/>
        </w:rPr>
        <w:t xml:space="preserve">Dr. </w:t>
      </w:r>
      <w:proofErr w:type="spellStart"/>
      <w:r w:rsidRPr="0079455C">
        <w:rPr>
          <w:rFonts w:ascii="Arial" w:hAnsi="Arial" w:cs="Arial"/>
          <w:sz w:val="20"/>
          <w:szCs w:val="20"/>
        </w:rPr>
        <w:t>Lattner</w:t>
      </w:r>
      <w:proofErr w:type="spellEnd"/>
      <w:r w:rsidRPr="0079455C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umí</w:t>
      </w:r>
      <w:r w:rsidRPr="0079455C">
        <w:rPr>
          <w:rFonts w:ascii="Arial" w:hAnsi="Arial" w:cs="Arial"/>
          <w:sz w:val="20"/>
          <w:szCs w:val="20"/>
        </w:rPr>
        <w:t xml:space="preserve"> vzít univerzitní know-how a proměnit ho v řešení, která firmám šetří čas i náklady – od vysoce výkonného laserového a frikčního svařování až po materiálové zkoušky a konstrukční testy. Jen za poslední období připravil desítky závěrečných zpráv a ověřených postupů s přímým dopadem do praxe. Jeho práce ukazuje, že univerzita může být silným partnerem pro inovace – rychlá v řešení, přesná v měření a spolehlivá v dodání výsledků.</w:t>
      </w:r>
    </w:p>
    <w:p w14:paraId="090926C7" w14:textId="77777777" w:rsidR="00760402" w:rsidRPr="00760402" w:rsidRDefault="00760402" w:rsidP="000173A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236CBBC" w14:textId="77777777" w:rsidR="003818E7" w:rsidRPr="00760402" w:rsidRDefault="003818E7" w:rsidP="003818E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bookmarkStart w:id="1" w:name="_Hlk183770367"/>
      <w:r w:rsidRPr="00760402">
        <w:rPr>
          <w:rFonts w:ascii="Arial" w:hAnsi="Arial" w:cs="Arial"/>
          <w:sz w:val="20"/>
          <w:szCs w:val="20"/>
        </w:rPr>
        <w:t>CENA REKTORA UJEP ZA VĚDECKOU MONOGRAFII V OBLASTI SPOLEČENSKÉ, HUMANITNÍ A UMĚLECKÉ</w:t>
      </w:r>
      <w:bookmarkEnd w:id="1"/>
    </w:p>
    <w:p w14:paraId="0B3293B0" w14:textId="77777777" w:rsidR="003818E7" w:rsidRDefault="003818E7" w:rsidP="003818E7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3EE3F6FB" w14:textId="2E021745" w:rsidR="003818E7" w:rsidRDefault="003818E7" w:rsidP="003818E7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32FB8">
        <w:rPr>
          <w:rFonts w:ascii="Arial" w:hAnsi="Arial" w:cs="Arial"/>
          <w:b/>
          <w:bCs/>
          <w:sz w:val="20"/>
          <w:szCs w:val="20"/>
        </w:rPr>
        <w:t xml:space="preserve">doc. Mgr. Pavel </w:t>
      </w:r>
      <w:proofErr w:type="spellStart"/>
      <w:r w:rsidRPr="00532FB8">
        <w:rPr>
          <w:rFonts w:ascii="Arial" w:hAnsi="Arial" w:cs="Arial"/>
          <w:b/>
          <w:bCs/>
          <w:sz w:val="20"/>
          <w:szCs w:val="20"/>
        </w:rPr>
        <w:t>Maškarinec</w:t>
      </w:r>
      <w:proofErr w:type="spellEnd"/>
      <w:r w:rsidRPr="00532FB8">
        <w:rPr>
          <w:rFonts w:ascii="Arial" w:hAnsi="Arial" w:cs="Arial"/>
          <w:b/>
          <w:bCs/>
          <w:sz w:val="20"/>
          <w:szCs w:val="20"/>
        </w:rPr>
        <w:t>, Ph.D</w:t>
      </w:r>
      <w:r w:rsidRPr="00443580">
        <w:rPr>
          <w:rFonts w:ascii="Arial" w:hAnsi="Arial" w:cs="Arial"/>
          <w:b/>
          <w:bCs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, akademický pracovník </w:t>
      </w:r>
      <w:r w:rsidRPr="0079455C">
        <w:rPr>
          <w:rFonts w:ascii="Arial" w:hAnsi="Arial" w:cs="Arial"/>
          <w:sz w:val="20"/>
          <w:szCs w:val="20"/>
        </w:rPr>
        <w:t>Katedr</w:t>
      </w:r>
      <w:r>
        <w:rPr>
          <w:rFonts w:ascii="Arial" w:hAnsi="Arial" w:cs="Arial"/>
          <w:sz w:val="20"/>
          <w:szCs w:val="20"/>
        </w:rPr>
        <w:t>y</w:t>
      </w:r>
      <w:r w:rsidRPr="0079455C">
        <w:rPr>
          <w:rFonts w:ascii="Arial" w:hAnsi="Arial" w:cs="Arial"/>
          <w:sz w:val="20"/>
          <w:szCs w:val="20"/>
        </w:rPr>
        <w:t xml:space="preserve"> politologie</w:t>
      </w:r>
      <w:r>
        <w:rPr>
          <w:rFonts w:ascii="Arial" w:hAnsi="Arial" w:cs="Arial"/>
          <w:sz w:val="20"/>
          <w:szCs w:val="20"/>
        </w:rPr>
        <w:t xml:space="preserve"> FF UJEP</w:t>
      </w:r>
    </w:p>
    <w:p w14:paraId="4A86BE9E" w14:textId="77777777" w:rsidR="003818E7" w:rsidRDefault="003818E7" w:rsidP="003818E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E4B9F85" w14:textId="77777777" w:rsidR="003818E7" w:rsidRDefault="003818E7" w:rsidP="003818E7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9455C">
        <w:rPr>
          <w:rFonts w:ascii="Arial" w:hAnsi="Arial" w:cs="Arial"/>
          <w:sz w:val="20"/>
          <w:szCs w:val="20"/>
        </w:rPr>
        <w:t xml:space="preserve">Cena mu byla udělena za publikaci monografie </w:t>
      </w:r>
      <w:proofErr w:type="spellStart"/>
      <w:r w:rsidRPr="00532FB8">
        <w:rPr>
          <w:rFonts w:ascii="Arial" w:hAnsi="Arial" w:cs="Arial"/>
          <w:b/>
          <w:bCs/>
          <w:sz w:val="20"/>
          <w:szCs w:val="20"/>
        </w:rPr>
        <w:t>Quality</w:t>
      </w:r>
      <w:proofErr w:type="spellEnd"/>
      <w:r w:rsidRPr="00532FB8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Pr="00532FB8">
        <w:rPr>
          <w:rFonts w:ascii="Arial" w:hAnsi="Arial" w:cs="Arial"/>
          <w:b/>
          <w:bCs/>
          <w:sz w:val="20"/>
          <w:szCs w:val="20"/>
        </w:rPr>
        <w:t>of</w:t>
      </w:r>
      <w:proofErr w:type="spellEnd"/>
      <w:r w:rsidRPr="00532FB8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Pr="00532FB8">
        <w:rPr>
          <w:rFonts w:ascii="Arial" w:hAnsi="Arial" w:cs="Arial"/>
          <w:b/>
          <w:bCs/>
          <w:sz w:val="20"/>
          <w:szCs w:val="20"/>
        </w:rPr>
        <w:t>Democracy</w:t>
      </w:r>
      <w:proofErr w:type="spellEnd"/>
      <w:r w:rsidRPr="00532FB8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Pr="00532FB8">
        <w:rPr>
          <w:rFonts w:ascii="Arial" w:hAnsi="Arial" w:cs="Arial"/>
          <w:b/>
          <w:bCs/>
          <w:sz w:val="20"/>
          <w:szCs w:val="20"/>
        </w:rPr>
        <w:t>at</w:t>
      </w:r>
      <w:proofErr w:type="spellEnd"/>
      <w:r w:rsidRPr="00532FB8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Pr="00532FB8">
        <w:rPr>
          <w:rFonts w:ascii="Arial" w:hAnsi="Arial" w:cs="Arial"/>
          <w:b/>
          <w:bCs/>
          <w:sz w:val="20"/>
          <w:szCs w:val="20"/>
        </w:rPr>
        <w:t>Regional</w:t>
      </w:r>
      <w:proofErr w:type="spellEnd"/>
      <w:r w:rsidRPr="00532FB8">
        <w:rPr>
          <w:rFonts w:ascii="Arial" w:hAnsi="Arial" w:cs="Arial"/>
          <w:b/>
          <w:bCs/>
          <w:sz w:val="20"/>
          <w:szCs w:val="20"/>
        </w:rPr>
        <w:t xml:space="preserve"> Level in </w:t>
      </w:r>
      <w:proofErr w:type="spellStart"/>
      <w:r w:rsidRPr="00532FB8">
        <w:rPr>
          <w:rFonts w:ascii="Arial" w:hAnsi="Arial" w:cs="Arial"/>
          <w:b/>
          <w:bCs/>
          <w:sz w:val="20"/>
          <w:szCs w:val="20"/>
        </w:rPr>
        <w:t>the</w:t>
      </w:r>
      <w:proofErr w:type="spellEnd"/>
      <w:r w:rsidRPr="00532FB8">
        <w:rPr>
          <w:rFonts w:ascii="Arial" w:hAnsi="Arial" w:cs="Arial"/>
          <w:b/>
          <w:bCs/>
          <w:sz w:val="20"/>
          <w:szCs w:val="20"/>
        </w:rPr>
        <w:t xml:space="preserve"> V4 </w:t>
      </w:r>
      <w:proofErr w:type="spellStart"/>
      <w:r w:rsidRPr="00532FB8">
        <w:rPr>
          <w:rFonts w:ascii="Arial" w:hAnsi="Arial" w:cs="Arial"/>
          <w:b/>
          <w:bCs/>
          <w:sz w:val="20"/>
          <w:szCs w:val="20"/>
        </w:rPr>
        <w:t>Countries</w:t>
      </w:r>
      <w:proofErr w:type="spellEnd"/>
      <w:r w:rsidRPr="00532FB8">
        <w:rPr>
          <w:rFonts w:ascii="Arial" w:hAnsi="Arial" w:cs="Arial"/>
          <w:b/>
          <w:bCs/>
          <w:sz w:val="20"/>
          <w:szCs w:val="20"/>
        </w:rPr>
        <w:t xml:space="preserve">: </w:t>
      </w:r>
      <w:proofErr w:type="spellStart"/>
      <w:r w:rsidRPr="00532FB8">
        <w:rPr>
          <w:rFonts w:ascii="Arial" w:hAnsi="Arial" w:cs="Arial"/>
          <w:b/>
          <w:bCs/>
          <w:sz w:val="20"/>
          <w:szCs w:val="20"/>
        </w:rPr>
        <w:t>Patterns</w:t>
      </w:r>
      <w:proofErr w:type="spellEnd"/>
      <w:r w:rsidRPr="00532FB8">
        <w:rPr>
          <w:rFonts w:ascii="Arial" w:hAnsi="Arial" w:cs="Arial"/>
          <w:b/>
          <w:bCs/>
          <w:sz w:val="20"/>
          <w:szCs w:val="20"/>
        </w:rPr>
        <w:t xml:space="preserve"> and </w:t>
      </w:r>
      <w:proofErr w:type="spellStart"/>
      <w:r w:rsidRPr="00532FB8">
        <w:rPr>
          <w:rFonts w:ascii="Arial" w:hAnsi="Arial" w:cs="Arial"/>
          <w:b/>
          <w:bCs/>
          <w:sz w:val="20"/>
          <w:szCs w:val="20"/>
        </w:rPr>
        <w:t>Institutions</w:t>
      </w:r>
      <w:proofErr w:type="spellEnd"/>
      <w:r w:rsidRPr="0079455C">
        <w:rPr>
          <w:rFonts w:ascii="Arial" w:hAnsi="Arial" w:cs="Arial"/>
          <w:sz w:val="20"/>
          <w:szCs w:val="20"/>
        </w:rPr>
        <w:t xml:space="preserve"> vydané prestižním zahraničním nakladatelstvím </w:t>
      </w:r>
      <w:proofErr w:type="spellStart"/>
      <w:r w:rsidRPr="0079455C">
        <w:rPr>
          <w:rFonts w:ascii="Arial" w:hAnsi="Arial" w:cs="Arial"/>
          <w:sz w:val="20"/>
          <w:szCs w:val="20"/>
        </w:rPr>
        <w:t>Routledge</w:t>
      </w:r>
      <w:proofErr w:type="spellEnd"/>
      <w:r w:rsidRPr="0079455C">
        <w:rPr>
          <w:rFonts w:ascii="Arial" w:hAnsi="Arial" w:cs="Arial"/>
          <w:sz w:val="20"/>
          <w:szCs w:val="20"/>
        </w:rPr>
        <w:t xml:space="preserve">. </w:t>
      </w:r>
    </w:p>
    <w:p w14:paraId="26338F47" w14:textId="77777777" w:rsidR="003818E7" w:rsidRDefault="003818E7" w:rsidP="003818E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30C6818" w14:textId="77777777" w:rsidR="003818E7" w:rsidRDefault="003818E7" w:rsidP="003818E7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9455C">
        <w:rPr>
          <w:rFonts w:ascii="Arial" w:hAnsi="Arial" w:cs="Arial"/>
          <w:sz w:val="20"/>
          <w:szCs w:val="20"/>
        </w:rPr>
        <w:t>Kniha se zabývá analýzou kvality demokracie ve čtyřech zemích střední a východní Evropy (Polsko, Česko, Maďarsko, Slovensko) v období od roku 1994 do roku 2022, tedy od zavedení regionální samosprávy až po současnost. Svým zpracováním a použitým jazykem knihu ocení nejen akademičtí pracovníci a vysokoškolští studenti, ale rovněž široká veřejnost.</w:t>
      </w:r>
    </w:p>
    <w:p w14:paraId="49F5A0EA" w14:textId="77777777" w:rsidR="003818E7" w:rsidRPr="00760402" w:rsidRDefault="003818E7" w:rsidP="003818E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F2B1DA7" w14:textId="77777777" w:rsidR="003818E7" w:rsidRPr="00760402" w:rsidRDefault="003818E7" w:rsidP="003818E7">
      <w:pPr>
        <w:spacing w:after="0" w:line="240" w:lineRule="auto"/>
        <w:ind w:left="1418" w:hanging="1418"/>
        <w:rPr>
          <w:rFonts w:ascii="Arial" w:hAnsi="Arial" w:cs="Arial"/>
          <w:sz w:val="20"/>
          <w:szCs w:val="20"/>
        </w:rPr>
      </w:pPr>
      <w:bookmarkStart w:id="2" w:name="_Hlk183770579"/>
      <w:r w:rsidRPr="00760402">
        <w:rPr>
          <w:rFonts w:ascii="Arial" w:hAnsi="Arial" w:cs="Arial"/>
          <w:sz w:val="20"/>
          <w:szCs w:val="20"/>
        </w:rPr>
        <w:t>CENA REKTORA UJEP ZA POPULARIZAČNÍ MONOGRAFII V OBLASTI SPOLEČENSKÉ,</w:t>
      </w:r>
    </w:p>
    <w:p w14:paraId="641D780B" w14:textId="77777777" w:rsidR="003818E7" w:rsidRPr="00760402" w:rsidRDefault="003818E7" w:rsidP="003818E7">
      <w:pPr>
        <w:spacing w:after="0" w:line="240" w:lineRule="auto"/>
        <w:ind w:left="1418" w:hanging="1418"/>
        <w:rPr>
          <w:rFonts w:ascii="Arial" w:hAnsi="Arial" w:cs="Arial"/>
          <w:sz w:val="20"/>
          <w:szCs w:val="20"/>
        </w:rPr>
      </w:pPr>
      <w:r w:rsidRPr="00760402">
        <w:rPr>
          <w:rFonts w:ascii="Arial" w:hAnsi="Arial" w:cs="Arial"/>
          <w:sz w:val="20"/>
          <w:szCs w:val="20"/>
        </w:rPr>
        <w:t>HUMANITNÍ A UMĚLECKÉ</w:t>
      </w:r>
      <w:bookmarkEnd w:id="2"/>
    </w:p>
    <w:p w14:paraId="599318E2" w14:textId="77777777" w:rsidR="003818E7" w:rsidRDefault="003818E7" w:rsidP="003818E7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66BC6776" w14:textId="45D84E8B" w:rsidR="003818E7" w:rsidRDefault="003818E7" w:rsidP="003818E7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B4746">
        <w:rPr>
          <w:rFonts w:ascii="Arial" w:hAnsi="Arial" w:cs="Arial"/>
          <w:b/>
          <w:bCs/>
          <w:sz w:val="20"/>
          <w:szCs w:val="20"/>
        </w:rPr>
        <w:t xml:space="preserve">PhDr. Mgr. Patrik Christian </w:t>
      </w:r>
      <w:proofErr w:type="spellStart"/>
      <w:r w:rsidRPr="00EB4746">
        <w:rPr>
          <w:rFonts w:ascii="Arial" w:hAnsi="Arial" w:cs="Arial"/>
          <w:b/>
          <w:bCs/>
          <w:sz w:val="20"/>
          <w:szCs w:val="20"/>
        </w:rPr>
        <w:t>Cmorej</w:t>
      </w:r>
      <w:proofErr w:type="spellEnd"/>
      <w:r w:rsidRPr="00EB4746">
        <w:rPr>
          <w:rFonts w:ascii="Arial" w:hAnsi="Arial" w:cs="Arial"/>
          <w:b/>
          <w:bCs/>
          <w:sz w:val="20"/>
          <w:szCs w:val="20"/>
        </w:rPr>
        <w:t>, Ph</w:t>
      </w:r>
      <w:r w:rsidR="00EC2085">
        <w:rPr>
          <w:rFonts w:ascii="Arial" w:hAnsi="Arial" w:cs="Arial"/>
          <w:b/>
          <w:bCs/>
          <w:sz w:val="20"/>
          <w:szCs w:val="20"/>
        </w:rPr>
        <w:t>.</w:t>
      </w:r>
      <w:r w:rsidRPr="00EB4746">
        <w:rPr>
          <w:rFonts w:ascii="Arial" w:hAnsi="Arial" w:cs="Arial"/>
          <w:b/>
          <w:bCs/>
          <w:sz w:val="20"/>
          <w:szCs w:val="20"/>
        </w:rPr>
        <w:t>D., MHA</w:t>
      </w:r>
      <w:r>
        <w:rPr>
          <w:rFonts w:ascii="Arial" w:hAnsi="Arial" w:cs="Arial"/>
          <w:sz w:val="20"/>
          <w:szCs w:val="20"/>
        </w:rPr>
        <w:t xml:space="preserve">, </w:t>
      </w:r>
      <w:r w:rsidRPr="0079455C">
        <w:rPr>
          <w:rFonts w:ascii="Arial" w:hAnsi="Arial" w:cs="Arial"/>
          <w:sz w:val="20"/>
          <w:szCs w:val="20"/>
        </w:rPr>
        <w:t>proděkan</w:t>
      </w:r>
      <w:r>
        <w:rPr>
          <w:rFonts w:ascii="Arial" w:hAnsi="Arial" w:cs="Arial"/>
          <w:sz w:val="20"/>
          <w:szCs w:val="20"/>
        </w:rPr>
        <w:t xml:space="preserve"> FZS UJEP</w:t>
      </w:r>
    </w:p>
    <w:p w14:paraId="64D9F55B" w14:textId="77777777" w:rsidR="003818E7" w:rsidRDefault="003818E7" w:rsidP="003818E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8A6810C" w14:textId="77777777" w:rsidR="003818E7" w:rsidRDefault="003818E7" w:rsidP="003818E7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bookmarkStart w:id="3" w:name="_Hlk213920785"/>
      <w:r>
        <w:rPr>
          <w:rFonts w:ascii="Arial" w:hAnsi="Arial" w:cs="Arial"/>
          <w:sz w:val="20"/>
          <w:szCs w:val="20"/>
        </w:rPr>
        <w:t xml:space="preserve">Cena mu byla udělena za odbornou knihu s názvem </w:t>
      </w:r>
      <w:bookmarkEnd w:id="3"/>
      <w:r w:rsidRPr="00532FB8">
        <w:rPr>
          <w:rFonts w:ascii="Arial" w:hAnsi="Arial" w:cs="Arial"/>
          <w:b/>
          <w:bCs/>
          <w:sz w:val="20"/>
          <w:szCs w:val="20"/>
        </w:rPr>
        <w:t>EKG v prvním kontaktu a urgentních stavech</w:t>
      </w:r>
      <w:r w:rsidRPr="00443580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</w:p>
    <w:p w14:paraId="46B16CCB" w14:textId="77777777" w:rsidR="003818E7" w:rsidRDefault="003818E7" w:rsidP="003818E7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1FA793DF" w14:textId="77777777" w:rsidR="003818E7" w:rsidRDefault="003818E7" w:rsidP="003818E7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K</w:t>
      </w:r>
      <w:r w:rsidRPr="0079455C">
        <w:rPr>
          <w:rFonts w:ascii="Arial" w:hAnsi="Arial" w:cs="Arial"/>
          <w:sz w:val="20"/>
          <w:szCs w:val="20"/>
        </w:rPr>
        <w:t xml:space="preserve">niha </w:t>
      </w:r>
      <w:r>
        <w:rPr>
          <w:rFonts w:ascii="Arial" w:hAnsi="Arial" w:cs="Arial"/>
          <w:sz w:val="20"/>
          <w:szCs w:val="20"/>
        </w:rPr>
        <w:t xml:space="preserve">svým </w:t>
      </w:r>
      <w:r w:rsidRPr="0079455C">
        <w:rPr>
          <w:rFonts w:ascii="Arial" w:hAnsi="Arial" w:cs="Arial"/>
          <w:sz w:val="20"/>
          <w:szCs w:val="20"/>
        </w:rPr>
        <w:t>praktick</w:t>
      </w:r>
      <w:r>
        <w:rPr>
          <w:rFonts w:ascii="Arial" w:hAnsi="Arial" w:cs="Arial"/>
          <w:sz w:val="20"/>
          <w:szCs w:val="20"/>
        </w:rPr>
        <w:t xml:space="preserve">ým </w:t>
      </w:r>
      <w:r w:rsidRPr="0079455C">
        <w:rPr>
          <w:rFonts w:ascii="Arial" w:hAnsi="Arial" w:cs="Arial"/>
          <w:sz w:val="20"/>
          <w:szCs w:val="20"/>
        </w:rPr>
        <w:t>zaměřen</w:t>
      </w:r>
      <w:r>
        <w:rPr>
          <w:rFonts w:ascii="Arial" w:hAnsi="Arial" w:cs="Arial"/>
          <w:sz w:val="20"/>
          <w:szCs w:val="20"/>
        </w:rPr>
        <w:t xml:space="preserve">ím mimořádně </w:t>
      </w:r>
      <w:r w:rsidRPr="0079455C">
        <w:rPr>
          <w:rFonts w:ascii="Arial" w:hAnsi="Arial" w:cs="Arial"/>
          <w:sz w:val="20"/>
          <w:szCs w:val="20"/>
        </w:rPr>
        <w:t xml:space="preserve">významně obohacuje českou odbornou literaturu v oblasti elektrokardiografické diagnostiky. </w:t>
      </w:r>
      <w:r>
        <w:rPr>
          <w:rFonts w:ascii="Arial" w:hAnsi="Arial" w:cs="Arial"/>
          <w:sz w:val="20"/>
          <w:szCs w:val="20"/>
        </w:rPr>
        <w:t>J</w:t>
      </w:r>
      <w:r w:rsidRPr="0079455C">
        <w:rPr>
          <w:rFonts w:ascii="Arial" w:hAnsi="Arial" w:cs="Arial"/>
          <w:sz w:val="20"/>
          <w:szCs w:val="20"/>
        </w:rPr>
        <w:t>e určena především zdravotnickým záchranářům, praktickým lékařům, všeobecným sestrám a dalším zdravotnickým pracovníkům bez hlubších znalostí elektrokardiografie, kteří jsou při rozhodování o další</w:t>
      </w:r>
      <w:r>
        <w:rPr>
          <w:rFonts w:ascii="Arial" w:hAnsi="Arial" w:cs="Arial"/>
          <w:sz w:val="20"/>
          <w:szCs w:val="20"/>
        </w:rPr>
        <w:t>m</w:t>
      </w:r>
      <w:r w:rsidRPr="0079455C">
        <w:rPr>
          <w:rFonts w:ascii="Arial" w:hAnsi="Arial" w:cs="Arial"/>
          <w:sz w:val="20"/>
          <w:szCs w:val="20"/>
        </w:rPr>
        <w:t xml:space="preserve"> postupu často osamoceni a odkázáni na jediné, obecně snadno dostupné, elektrokardiografické vyšetření. </w:t>
      </w:r>
    </w:p>
    <w:p w14:paraId="3797D1CD" w14:textId="77777777" w:rsidR="003818E7" w:rsidRDefault="003818E7" w:rsidP="000173A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64EE038" w14:textId="565877BE" w:rsidR="003C3BEA" w:rsidRPr="00760402" w:rsidRDefault="003C3BEA" w:rsidP="000173A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760402">
        <w:rPr>
          <w:rFonts w:ascii="Arial" w:hAnsi="Arial" w:cs="Arial"/>
          <w:sz w:val="20"/>
          <w:szCs w:val="20"/>
        </w:rPr>
        <w:t>CENA REKTORA ZA VYNIKAJÍCÍ PEDAGOGICKOU ČINNOST V OBLASTI TECHNICKÝCH A PŘÍRODNÍCH VĚD</w:t>
      </w:r>
    </w:p>
    <w:p w14:paraId="0D548789" w14:textId="77777777" w:rsidR="00760402" w:rsidRDefault="00760402" w:rsidP="006034FB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484B43EF" w14:textId="63D11D56" w:rsidR="003818E7" w:rsidRDefault="003818E7" w:rsidP="003818E7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65B3D">
        <w:rPr>
          <w:rFonts w:ascii="Arial" w:hAnsi="Arial" w:cs="Arial"/>
          <w:b/>
          <w:bCs/>
          <w:sz w:val="20"/>
          <w:szCs w:val="20"/>
        </w:rPr>
        <w:t>Ing. Vít Černohlávek, Ph.D</w:t>
      </w:r>
      <w:r w:rsidRPr="00443580">
        <w:rPr>
          <w:rFonts w:ascii="Arial" w:hAnsi="Arial" w:cs="Arial"/>
          <w:b/>
          <w:bCs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>, zástupce vedoucího Ústavu strojů a energetiky FSI UJEP</w:t>
      </w:r>
    </w:p>
    <w:p w14:paraId="0A7A05CA" w14:textId="77777777" w:rsidR="003818E7" w:rsidRDefault="003818E7" w:rsidP="003818E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63CC152" w14:textId="77777777" w:rsidR="003818E7" w:rsidRDefault="003818E7" w:rsidP="003818E7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9455C">
        <w:rPr>
          <w:rFonts w:ascii="Arial" w:hAnsi="Arial" w:cs="Arial"/>
          <w:sz w:val="20"/>
          <w:szCs w:val="20"/>
        </w:rPr>
        <w:t xml:space="preserve">Dr. Černohlávek dlouhodobě nastavuje vysoký standard výuky, který </w:t>
      </w:r>
      <w:r>
        <w:rPr>
          <w:rFonts w:ascii="Arial" w:hAnsi="Arial" w:cs="Arial"/>
          <w:sz w:val="20"/>
          <w:szCs w:val="20"/>
        </w:rPr>
        <w:t xml:space="preserve">proměňuje </w:t>
      </w:r>
      <w:r w:rsidRPr="0079455C">
        <w:rPr>
          <w:rFonts w:ascii="Arial" w:hAnsi="Arial" w:cs="Arial"/>
          <w:sz w:val="20"/>
          <w:szCs w:val="20"/>
        </w:rPr>
        <w:t xml:space="preserve">vnímání </w:t>
      </w:r>
      <w:r>
        <w:rPr>
          <w:rFonts w:ascii="Arial" w:hAnsi="Arial" w:cs="Arial"/>
          <w:sz w:val="20"/>
          <w:szCs w:val="20"/>
        </w:rPr>
        <w:t xml:space="preserve">matematiky z </w:t>
      </w:r>
      <w:r w:rsidRPr="0079455C">
        <w:rPr>
          <w:rFonts w:ascii="Arial" w:hAnsi="Arial" w:cs="Arial"/>
          <w:sz w:val="20"/>
          <w:szCs w:val="20"/>
        </w:rPr>
        <w:t xml:space="preserve">náročné </w:t>
      </w:r>
      <w:r>
        <w:rPr>
          <w:rFonts w:ascii="Arial" w:hAnsi="Arial" w:cs="Arial"/>
          <w:sz w:val="20"/>
          <w:szCs w:val="20"/>
        </w:rPr>
        <w:t xml:space="preserve">na </w:t>
      </w:r>
      <w:r w:rsidRPr="0079455C">
        <w:rPr>
          <w:rFonts w:ascii="Arial" w:hAnsi="Arial" w:cs="Arial"/>
          <w:sz w:val="20"/>
          <w:szCs w:val="20"/>
        </w:rPr>
        <w:t>srozumiteln</w:t>
      </w:r>
      <w:r>
        <w:rPr>
          <w:rFonts w:ascii="Arial" w:hAnsi="Arial" w:cs="Arial"/>
          <w:sz w:val="20"/>
          <w:szCs w:val="20"/>
        </w:rPr>
        <w:t>ou</w:t>
      </w:r>
      <w:r w:rsidRPr="0079455C">
        <w:rPr>
          <w:rFonts w:ascii="Arial" w:hAnsi="Arial" w:cs="Arial"/>
          <w:sz w:val="20"/>
          <w:szCs w:val="20"/>
        </w:rPr>
        <w:t>, logick</w:t>
      </w:r>
      <w:r>
        <w:rPr>
          <w:rFonts w:ascii="Arial" w:hAnsi="Arial" w:cs="Arial"/>
          <w:sz w:val="20"/>
          <w:szCs w:val="20"/>
        </w:rPr>
        <w:t xml:space="preserve">ou a </w:t>
      </w:r>
      <w:r w:rsidRPr="0079455C">
        <w:rPr>
          <w:rFonts w:ascii="Arial" w:hAnsi="Arial" w:cs="Arial"/>
          <w:sz w:val="20"/>
          <w:szCs w:val="20"/>
        </w:rPr>
        <w:t>prakticky použiteln</w:t>
      </w:r>
      <w:r>
        <w:rPr>
          <w:rFonts w:ascii="Arial" w:hAnsi="Arial" w:cs="Arial"/>
          <w:sz w:val="20"/>
          <w:szCs w:val="20"/>
        </w:rPr>
        <w:t>ou disciplínu</w:t>
      </w:r>
      <w:r w:rsidRPr="0079455C">
        <w:rPr>
          <w:rFonts w:ascii="Arial" w:hAnsi="Arial" w:cs="Arial"/>
          <w:sz w:val="20"/>
          <w:szCs w:val="20"/>
        </w:rPr>
        <w:t>. Je autorem trvalých kurikulárních inovací a systematicky propojuje výuku s praxí. Výjimečné studentské evaluace potvrzují jeho lidský, náročný a férový přístup. Dr. Černohlávek reprezentuje excelenci technického vzdělávání</w:t>
      </w:r>
      <w:r>
        <w:rPr>
          <w:rFonts w:ascii="Arial" w:hAnsi="Arial" w:cs="Arial"/>
          <w:sz w:val="20"/>
          <w:szCs w:val="20"/>
        </w:rPr>
        <w:t>,</w:t>
      </w:r>
      <w:r w:rsidRPr="0079455C">
        <w:rPr>
          <w:rFonts w:ascii="Arial" w:hAnsi="Arial" w:cs="Arial"/>
          <w:sz w:val="20"/>
          <w:szCs w:val="20"/>
        </w:rPr>
        <w:t xml:space="preserve"> a významně tím posiluje prestiž fakulty i celé univerzity.</w:t>
      </w:r>
    </w:p>
    <w:p w14:paraId="5F9B2CD9" w14:textId="77777777" w:rsidR="003C3BEA" w:rsidRPr="00760402" w:rsidRDefault="003C3BEA" w:rsidP="000173A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6ABDF90" w14:textId="27B55AB8" w:rsidR="003C3BEA" w:rsidRPr="00760402" w:rsidRDefault="003C3BEA" w:rsidP="000173A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760402">
        <w:rPr>
          <w:rFonts w:ascii="Arial" w:hAnsi="Arial" w:cs="Arial"/>
          <w:sz w:val="20"/>
          <w:szCs w:val="20"/>
        </w:rPr>
        <w:lastRenderedPageBreak/>
        <w:t>CENA REKTORA ZA VYNIKAJÍCÍ PEDAGOGICKOU ČINNOST V OBLASTI HUMANITNÍCH A SPOLEČENSKÝCH VĚD</w:t>
      </w:r>
    </w:p>
    <w:p w14:paraId="7DAE8826" w14:textId="77777777" w:rsidR="00760402" w:rsidRDefault="00760402" w:rsidP="006034FB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bookmarkStart w:id="4" w:name="_Hlk183769960"/>
    </w:p>
    <w:bookmarkEnd w:id="4"/>
    <w:p w14:paraId="5C3CB638" w14:textId="3D74759F" w:rsidR="003818E7" w:rsidRDefault="003818E7" w:rsidP="003818E7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532B8">
        <w:rPr>
          <w:rFonts w:ascii="Arial" w:hAnsi="Arial" w:cs="Arial"/>
          <w:b/>
          <w:bCs/>
          <w:sz w:val="20"/>
          <w:szCs w:val="20"/>
        </w:rPr>
        <w:t>Mgr. Jan Čapek, Ph.D.</w:t>
      </w:r>
      <w:r>
        <w:rPr>
          <w:rFonts w:ascii="Arial" w:hAnsi="Arial" w:cs="Arial"/>
          <w:sz w:val="20"/>
          <w:szCs w:val="20"/>
        </w:rPr>
        <w:t xml:space="preserve">, zástupce vedoucího </w:t>
      </w:r>
      <w:r w:rsidRPr="0079455C">
        <w:rPr>
          <w:rFonts w:ascii="Arial" w:hAnsi="Arial" w:cs="Arial"/>
          <w:sz w:val="20"/>
          <w:szCs w:val="20"/>
        </w:rPr>
        <w:t>Katedr</w:t>
      </w:r>
      <w:r>
        <w:rPr>
          <w:rFonts w:ascii="Arial" w:hAnsi="Arial" w:cs="Arial"/>
          <w:sz w:val="20"/>
          <w:szCs w:val="20"/>
        </w:rPr>
        <w:t>y</w:t>
      </w:r>
      <w:r w:rsidRPr="0079455C">
        <w:rPr>
          <w:rFonts w:ascii="Arial" w:hAnsi="Arial" w:cs="Arial"/>
          <w:sz w:val="20"/>
          <w:szCs w:val="20"/>
        </w:rPr>
        <w:t xml:space="preserve"> anglistiky</w:t>
      </w:r>
      <w:r>
        <w:rPr>
          <w:rFonts w:ascii="Arial" w:hAnsi="Arial" w:cs="Arial"/>
          <w:sz w:val="20"/>
          <w:szCs w:val="20"/>
        </w:rPr>
        <w:t xml:space="preserve"> PF UJEP</w:t>
      </w:r>
    </w:p>
    <w:p w14:paraId="20277B21" w14:textId="77777777" w:rsidR="003818E7" w:rsidRDefault="003818E7" w:rsidP="003818E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5AB7356" w14:textId="77777777" w:rsidR="003818E7" w:rsidRDefault="003818E7" w:rsidP="003818E7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9455C">
        <w:rPr>
          <w:rFonts w:ascii="Arial" w:hAnsi="Arial" w:cs="Arial"/>
          <w:sz w:val="20"/>
          <w:szCs w:val="20"/>
        </w:rPr>
        <w:t xml:space="preserve">Dr. Čapek </w:t>
      </w:r>
      <w:r>
        <w:rPr>
          <w:rFonts w:ascii="Arial" w:hAnsi="Arial" w:cs="Arial"/>
          <w:sz w:val="20"/>
          <w:szCs w:val="20"/>
        </w:rPr>
        <w:t>p</w:t>
      </w:r>
      <w:r w:rsidRPr="0079455C">
        <w:rPr>
          <w:rFonts w:ascii="Arial" w:hAnsi="Arial" w:cs="Arial"/>
          <w:sz w:val="20"/>
          <w:szCs w:val="20"/>
        </w:rPr>
        <w:t>atří mezi nejvytíženější pedagogy</w:t>
      </w:r>
      <w:r>
        <w:rPr>
          <w:rFonts w:ascii="Arial" w:hAnsi="Arial" w:cs="Arial"/>
          <w:sz w:val="20"/>
          <w:szCs w:val="20"/>
        </w:rPr>
        <w:t xml:space="preserve"> PF UJEP, </w:t>
      </w:r>
      <w:r w:rsidRPr="0079455C">
        <w:rPr>
          <w:rFonts w:ascii="Arial" w:hAnsi="Arial" w:cs="Arial"/>
          <w:sz w:val="20"/>
          <w:szCs w:val="20"/>
        </w:rPr>
        <w:t xml:space="preserve">pravidelně vede množství kvalifikačních prací a jeho povinně volitelné kurzy </w:t>
      </w:r>
      <w:r>
        <w:rPr>
          <w:rFonts w:ascii="Arial" w:hAnsi="Arial" w:cs="Arial"/>
          <w:sz w:val="20"/>
          <w:szCs w:val="20"/>
        </w:rPr>
        <w:t xml:space="preserve">jsou z </w:t>
      </w:r>
      <w:r w:rsidRPr="0079455C">
        <w:rPr>
          <w:rFonts w:ascii="Arial" w:hAnsi="Arial" w:cs="Arial"/>
          <w:sz w:val="20"/>
          <w:szCs w:val="20"/>
        </w:rPr>
        <w:t>nejvíce obsazovaný</w:t>
      </w:r>
      <w:r>
        <w:rPr>
          <w:rFonts w:ascii="Arial" w:hAnsi="Arial" w:cs="Arial"/>
          <w:sz w:val="20"/>
          <w:szCs w:val="20"/>
        </w:rPr>
        <w:t>ch</w:t>
      </w:r>
      <w:r w:rsidRPr="0079455C">
        <w:rPr>
          <w:rFonts w:ascii="Arial" w:hAnsi="Arial" w:cs="Arial"/>
          <w:sz w:val="20"/>
          <w:szCs w:val="20"/>
        </w:rPr>
        <w:t xml:space="preserve">. </w:t>
      </w:r>
      <w:r>
        <w:rPr>
          <w:rFonts w:ascii="Arial" w:hAnsi="Arial" w:cs="Arial"/>
          <w:sz w:val="20"/>
          <w:szCs w:val="20"/>
        </w:rPr>
        <w:t xml:space="preserve">U studentů </w:t>
      </w:r>
      <w:r w:rsidRPr="0079455C">
        <w:rPr>
          <w:rFonts w:ascii="Arial" w:hAnsi="Arial" w:cs="Arial"/>
          <w:sz w:val="20"/>
          <w:szCs w:val="20"/>
        </w:rPr>
        <w:t>rozvíjí kritické myšlení, schopnost samostatné interpretace i porozumění širším souvislostem. Kombinuje analytické čtení s otevřenou diskusí</w:t>
      </w:r>
      <w:r>
        <w:rPr>
          <w:rFonts w:ascii="Arial" w:hAnsi="Arial" w:cs="Arial"/>
          <w:sz w:val="20"/>
          <w:szCs w:val="20"/>
        </w:rPr>
        <w:t xml:space="preserve"> a </w:t>
      </w:r>
      <w:r w:rsidRPr="0079455C">
        <w:rPr>
          <w:rFonts w:ascii="Arial" w:hAnsi="Arial" w:cs="Arial"/>
          <w:sz w:val="20"/>
          <w:szCs w:val="20"/>
        </w:rPr>
        <w:t xml:space="preserve">vytváří inspirativní a podnětné prostředí. </w:t>
      </w:r>
      <w:r>
        <w:rPr>
          <w:rFonts w:ascii="Arial" w:hAnsi="Arial" w:cs="Arial"/>
          <w:sz w:val="20"/>
          <w:szCs w:val="20"/>
        </w:rPr>
        <w:t>Zároveň</w:t>
      </w:r>
      <w:r w:rsidRPr="0079455C">
        <w:rPr>
          <w:rFonts w:ascii="Arial" w:hAnsi="Arial" w:cs="Arial"/>
          <w:sz w:val="20"/>
          <w:szCs w:val="20"/>
        </w:rPr>
        <w:t xml:space="preserve"> metodicky vede workshopy pro žáky středních ško</w:t>
      </w:r>
      <w:r>
        <w:rPr>
          <w:rFonts w:ascii="Arial" w:hAnsi="Arial" w:cs="Arial"/>
          <w:sz w:val="20"/>
          <w:szCs w:val="20"/>
        </w:rPr>
        <w:t>l.</w:t>
      </w:r>
      <w:r w:rsidRPr="0079455C">
        <w:rPr>
          <w:rFonts w:ascii="Arial" w:hAnsi="Arial" w:cs="Arial"/>
          <w:sz w:val="20"/>
          <w:szCs w:val="20"/>
        </w:rPr>
        <w:t xml:space="preserve"> </w:t>
      </w:r>
    </w:p>
    <w:p w14:paraId="06CD156E" w14:textId="04BBD6CF" w:rsidR="00E36832" w:rsidRPr="00760402" w:rsidRDefault="00E36832" w:rsidP="000173A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BDE0315" w14:textId="77777777" w:rsidR="003818E7" w:rsidRPr="003818E7" w:rsidRDefault="003818E7" w:rsidP="003818E7">
      <w:pPr>
        <w:spacing w:after="0" w:line="240" w:lineRule="auto"/>
        <w:rPr>
          <w:rFonts w:ascii="Arial" w:hAnsi="Arial" w:cs="Arial"/>
          <w:sz w:val="20"/>
          <w:szCs w:val="20"/>
        </w:rPr>
      </w:pPr>
      <w:bookmarkStart w:id="5" w:name="_Hlk183770739"/>
      <w:r w:rsidRPr="003818E7">
        <w:rPr>
          <w:rFonts w:ascii="Arial" w:hAnsi="Arial" w:cs="Arial"/>
          <w:sz w:val="20"/>
          <w:szCs w:val="20"/>
        </w:rPr>
        <w:t xml:space="preserve">CENA REKTORA </w:t>
      </w:r>
      <w:bookmarkStart w:id="6" w:name="_Hlk213851836"/>
      <w:r w:rsidRPr="003818E7">
        <w:rPr>
          <w:rFonts w:ascii="Arial" w:hAnsi="Arial" w:cs="Arial"/>
          <w:sz w:val="20"/>
          <w:szCs w:val="20"/>
        </w:rPr>
        <w:t>UJEP ZA MIMOŘÁDNÉ VÝSLEDKY STUDENTŮ V OBLASTI TVŮRČÍ ČINNOSTI TECHNICKÉ, PŘÍRODOVĚDECKÉ A EKONOMICKÉ</w:t>
      </w:r>
    </w:p>
    <w:bookmarkEnd w:id="6"/>
    <w:p w14:paraId="0570C7D2" w14:textId="77777777" w:rsidR="003818E7" w:rsidRDefault="003818E7" w:rsidP="003818E7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1B268CDE" w14:textId="3E5F513A" w:rsidR="003818E7" w:rsidRDefault="003818E7" w:rsidP="003818E7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927CA">
        <w:rPr>
          <w:rFonts w:ascii="Arial" w:hAnsi="Arial" w:cs="Arial"/>
          <w:b/>
          <w:bCs/>
          <w:sz w:val="20"/>
          <w:szCs w:val="20"/>
        </w:rPr>
        <w:t>Mgr. Jakub Hoskovec</w:t>
      </w:r>
      <w:r>
        <w:rPr>
          <w:rFonts w:ascii="Arial" w:hAnsi="Arial" w:cs="Arial"/>
          <w:sz w:val="20"/>
          <w:szCs w:val="20"/>
        </w:rPr>
        <w:t xml:space="preserve">, student doktorského studijního programu </w:t>
      </w:r>
      <w:r w:rsidRPr="0079455C">
        <w:rPr>
          <w:rFonts w:ascii="Arial" w:hAnsi="Arial" w:cs="Arial"/>
          <w:sz w:val="20"/>
          <w:szCs w:val="20"/>
        </w:rPr>
        <w:t>Aplikované nanotechnologie</w:t>
      </w:r>
      <w:r>
        <w:rPr>
          <w:rFonts w:ascii="Arial" w:hAnsi="Arial" w:cs="Arial"/>
          <w:sz w:val="20"/>
          <w:szCs w:val="20"/>
        </w:rPr>
        <w:t xml:space="preserve"> na </w:t>
      </w:r>
      <w:proofErr w:type="spellStart"/>
      <w:r>
        <w:rPr>
          <w:rFonts w:ascii="Arial" w:hAnsi="Arial" w:cs="Arial"/>
          <w:sz w:val="20"/>
          <w:szCs w:val="20"/>
        </w:rPr>
        <w:t>PřF</w:t>
      </w:r>
      <w:proofErr w:type="spellEnd"/>
      <w:r>
        <w:rPr>
          <w:rFonts w:ascii="Arial" w:hAnsi="Arial" w:cs="Arial"/>
          <w:sz w:val="20"/>
          <w:szCs w:val="20"/>
        </w:rPr>
        <w:t xml:space="preserve"> UJEP</w:t>
      </w:r>
    </w:p>
    <w:p w14:paraId="30F6E25D" w14:textId="77777777" w:rsidR="003818E7" w:rsidRDefault="003818E7" w:rsidP="003818E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A56C8BB" w14:textId="77777777" w:rsidR="003818E7" w:rsidRDefault="003818E7" w:rsidP="003818E7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F736B">
        <w:rPr>
          <w:rFonts w:ascii="Arial" w:hAnsi="Arial" w:cs="Arial"/>
          <w:sz w:val="20"/>
          <w:szCs w:val="20"/>
        </w:rPr>
        <w:t xml:space="preserve">Mgr. Hoskovec vyvinul unikátní </w:t>
      </w:r>
      <w:proofErr w:type="spellStart"/>
      <w:r w:rsidRPr="00FF736B">
        <w:rPr>
          <w:rFonts w:ascii="Arial" w:hAnsi="Arial" w:cs="Arial"/>
          <w:sz w:val="20"/>
          <w:szCs w:val="20"/>
        </w:rPr>
        <w:t>nanokompozitní</w:t>
      </w:r>
      <w:proofErr w:type="spellEnd"/>
      <w:r w:rsidRPr="00FF736B">
        <w:rPr>
          <w:rFonts w:ascii="Arial" w:hAnsi="Arial" w:cs="Arial"/>
          <w:sz w:val="20"/>
          <w:szCs w:val="20"/>
        </w:rPr>
        <w:t xml:space="preserve"> materiál pro záchyt a ukládání vodíku, který díky chemicky modifikované </w:t>
      </w:r>
      <w:proofErr w:type="spellStart"/>
      <w:r w:rsidRPr="00FF736B">
        <w:rPr>
          <w:rFonts w:ascii="Arial" w:hAnsi="Arial" w:cs="Arial"/>
          <w:sz w:val="20"/>
          <w:szCs w:val="20"/>
        </w:rPr>
        <w:t>nanovlákenné</w:t>
      </w:r>
      <w:proofErr w:type="spellEnd"/>
      <w:r w:rsidRPr="00FF736B">
        <w:rPr>
          <w:rFonts w:ascii="Arial" w:hAnsi="Arial" w:cs="Arial"/>
          <w:sz w:val="20"/>
          <w:szCs w:val="20"/>
        </w:rPr>
        <w:t xml:space="preserve"> membráně dosahuje výjimečné sorpční kapacity 10,6 hmotnostních % při tlaku 4 bar, zatímco běžné materiály dosahují jen 6–7 %. Technologie otevírá možnost vývoje bezpečných nízkotlakých úložišť pro ukládání přebytků energie z obnovitelných zdrojů a o výsledky již projevilo zájem několik firem zapojených do vodíkové platformy </w:t>
      </w:r>
      <w:r>
        <w:rPr>
          <w:rFonts w:ascii="Arial" w:hAnsi="Arial" w:cs="Arial"/>
          <w:sz w:val="20"/>
          <w:szCs w:val="20"/>
        </w:rPr>
        <w:t xml:space="preserve">a strategie </w:t>
      </w:r>
      <w:r w:rsidRPr="00FF736B">
        <w:rPr>
          <w:rFonts w:ascii="Arial" w:hAnsi="Arial" w:cs="Arial"/>
          <w:sz w:val="20"/>
          <w:szCs w:val="20"/>
        </w:rPr>
        <w:t>Ústeckého kraje.</w:t>
      </w:r>
    </w:p>
    <w:p w14:paraId="493A4C40" w14:textId="77777777" w:rsidR="003818E7" w:rsidRPr="00760402" w:rsidRDefault="003818E7" w:rsidP="003818E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760402">
        <w:rPr>
          <w:rFonts w:ascii="Arial" w:hAnsi="Arial" w:cs="Arial"/>
          <w:sz w:val="20"/>
          <w:szCs w:val="20"/>
        </w:rPr>
        <w:t xml:space="preserve">  </w:t>
      </w:r>
    </w:p>
    <w:p w14:paraId="689034EE" w14:textId="77777777" w:rsidR="003818E7" w:rsidRPr="003818E7" w:rsidRDefault="003818E7" w:rsidP="003818E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3818E7">
        <w:rPr>
          <w:rFonts w:ascii="Arial" w:hAnsi="Arial" w:cs="Arial"/>
          <w:sz w:val="20"/>
          <w:szCs w:val="20"/>
        </w:rPr>
        <w:t>CENA REKTORA UJEP ZA MIMOŘÁDNÉ VÝSLEDKY STUDENTŮ V OBLASTI TVŮRČÍ ČINNOSTI SPOLEČENSKÉ, HUMANITNÍ A UMĚLECKÉ</w:t>
      </w:r>
    </w:p>
    <w:p w14:paraId="0207923E" w14:textId="77777777" w:rsidR="003818E7" w:rsidRDefault="003818E7" w:rsidP="003818E7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30569A02" w14:textId="05836169" w:rsidR="003818E7" w:rsidRDefault="003818E7" w:rsidP="003818E7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F7CDC">
        <w:rPr>
          <w:rFonts w:ascii="Arial" w:hAnsi="Arial" w:cs="Arial"/>
          <w:b/>
          <w:bCs/>
          <w:sz w:val="20"/>
          <w:szCs w:val="20"/>
        </w:rPr>
        <w:t xml:space="preserve">Ing. Sára </w:t>
      </w:r>
      <w:proofErr w:type="spellStart"/>
      <w:r w:rsidRPr="008F7CDC">
        <w:rPr>
          <w:rFonts w:ascii="Arial" w:hAnsi="Arial" w:cs="Arial"/>
          <w:b/>
          <w:bCs/>
          <w:sz w:val="20"/>
          <w:szCs w:val="20"/>
        </w:rPr>
        <w:t>Laníková</w:t>
      </w:r>
      <w:proofErr w:type="spellEnd"/>
      <w:r>
        <w:rPr>
          <w:rFonts w:ascii="Arial" w:hAnsi="Arial" w:cs="Arial"/>
          <w:sz w:val="20"/>
          <w:szCs w:val="20"/>
        </w:rPr>
        <w:t xml:space="preserve">, studentka doktorského studijního programu </w:t>
      </w:r>
      <w:r w:rsidRPr="002E40B7">
        <w:rPr>
          <w:rFonts w:ascii="Arial" w:hAnsi="Arial" w:cs="Arial"/>
          <w:sz w:val="20"/>
          <w:szCs w:val="20"/>
        </w:rPr>
        <w:t>Regulace a behaviorální studia</w:t>
      </w:r>
      <w:r>
        <w:rPr>
          <w:rFonts w:ascii="Arial" w:hAnsi="Arial" w:cs="Arial"/>
          <w:sz w:val="20"/>
          <w:szCs w:val="20"/>
        </w:rPr>
        <w:t xml:space="preserve"> na FSE UJEP</w:t>
      </w:r>
    </w:p>
    <w:p w14:paraId="055F14AC" w14:textId="77777777" w:rsidR="003818E7" w:rsidRDefault="003818E7" w:rsidP="003818E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BA8CB13" w14:textId="77777777" w:rsidR="003818E7" w:rsidRDefault="003818E7" w:rsidP="003818E7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E40B7">
        <w:rPr>
          <w:rFonts w:ascii="Arial" w:hAnsi="Arial" w:cs="Arial"/>
          <w:sz w:val="20"/>
          <w:szCs w:val="20"/>
        </w:rPr>
        <w:t xml:space="preserve">Doktorandka se zaměřuje na propojení férovosti a </w:t>
      </w:r>
      <w:proofErr w:type="spellStart"/>
      <w:r w:rsidRPr="002E40B7">
        <w:rPr>
          <w:rFonts w:ascii="Arial" w:hAnsi="Arial" w:cs="Arial"/>
          <w:sz w:val="20"/>
          <w:szCs w:val="20"/>
        </w:rPr>
        <w:t>proenvironmentálních</w:t>
      </w:r>
      <w:proofErr w:type="spellEnd"/>
      <w:r w:rsidRPr="002E40B7">
        <w:rPr>
          <w:rFonts w:ascii="Arial" w:hAnsi="Arial" w:cs="Arial"/>
          <w:sz w:val="20"/>
          <w:szCs w:val="20"/>
        </w:rPr>
        <w:t xml:space="preserve"> preferencí pomocí experimentálních a </w:t>
      </w:r>
      <w:proofErr w:type="spellStart"/>
      <w:r w:rsidRPr="002E40B7">
        <w:rPr>
          <w:rFonts w:ascii="Arial" w:hAnsi="Arial" w:cs="Arial"/>
          <w:sz w:val="20"/>
          <w:szCs w:val="20"/>
        </w:rPr>
        <w:t>neuroekonomických</w:t>
      </w:r>
      <w:proofErr w:type="spellEnd"/>
      <w:r w:rsidRPr="002E40B7">
        <w:rPr>
          <w:rFonts w:ascii="Arial" w:hAnsi="Arial" w:cs="Arial"/>
          <w:sz w:val="20"/>
          <w:szCs w:val="20"/>
        </w:rPr>
        <w:t xml:space="preserve"> metod. V roce 2025 publikovala článek v Q2 časopise </w:t>
      </w:r>
      <w:proofErr w:type="spellStart"/>
      <w:r w:rsidRPr="002E40B7">
        <w:rPr>
          <w:rFonts w:ascii="Arial" w:hAnsi="Arial" w:cs="Arial"/>
          <w:sz w:val="20"/>
          <w:szCs w:val="20"/>
        </w:rPr>
        <w:t>Journal</w:t>
      </w:r>
      <w:proofErr w:type="spellEnd"/>
      <w:r w:rsidRPr="002E40B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2E40B7">
        <w:rPr>
          <w:rFonts w:ascii="Arial" w:hAnsi="Arial" w:cs="Arial"/>
          <w:sz w:val="20"/>
          <w:szCs w:val="20"/>
        </w:rPr>
        <w:t>of</w:t>
      </w:r>
      <w:proofErr w:type="spellEnd"/>
      <w:r w:rsidRPr="002E40B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2E40B7">
        <w:rPr>
          <w:rFonts w:ascii="Arial" w:hAnsi="Arial" w:cs="Arial"/>
          <w:sz w:val="20"/>
          <w:szCs w:val="20"/>
        </w:rPr>
        <w:t>Behavioral</w:t>
      </w:r>
      <w:proofErr w:type="spellEnd"/>
      <w:r w:rsidRPr="002E40B7">
        <w:rPr>
          <w:rFonts w:ascii="Arial" w:hAnsi="Arial" w:cs="Arial"/>
          <w:sz w:val="20"/>
          <w:szCs w:val="20"/>
        </w:rPr>
        <w:t xml:space="preserve"> and </w:t>
      </w:r>
      <w:proofErr w:type="spellStart"/>
      <w:r w:rsidRPr="002E40B7">
        <w:rPr>
          <w:rFonts w:ascii="Arial" w:hAnsi="Arial" w:cs="Arial"/>
          <w:sz w:val="20"/>
          <w:szCs w:val="20"/>
        </w:rPr>
        <w:t>Experimental</w:t>
      </w:r>
      <w:proofErr w:type="spellEnd"/>
      <w:r w:rsidRPr="002E40B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2E40B7">
        <w:rPr>
          <w:rFonts w:ascii="Arial" w:hAnsi="Arial" w:cs="Arial"/>
          <w:sz w:val="20"/>
          <w:szCs w:val="20"/>
        </w:rPr>
        <w:t>Economics</w:t>
      </w:r>
      <w:proofErr w:type="spellEnd"/>
      <w:r w:rsidRPr="002E40B7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2E40B7">
        <w:rPr>
          <w:rFonts w:ascii="Arial" w:hAnsi="Arial" w:cs="Arial"/>
          <w:sz w:val="20"/>
          <w:szCs w:val="20"/>
        </w:rPr>
        <w:t>Speaking</w:t>
      </w:r>
      <w:proofErr w:type="spellEnd"/>
      <w:r w:rsidRPr="002E40B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2E40B7">
        <w:rPr>
          <w:rFonts w:ascii="Arial" w:hAnsi="Arial" w:cs="Arial"/>
          <w:sz w:val="20"/>
          <w:szCs w:val="20"/>
        </w:rPr>
        <w:t>between</w:t>
      </w:r>
      <w:proofErr w:type="spellEnd"/>
      <w:r w:rsidRPr="002E40B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2E40B7">
        <w:rPr>
          <w:rFonts w:ascii="Arial" w:hAnsi="Arial" w:cs="Arial"/>
          <w:sz w:val="20"/>
          <w:szCs w:val="20"/>
        </w:rPr>
        <w:t>the</w:t>
      </w:r>
      <w:proofErr w:type="spellEnd"/>
      <w:r w:rsidRPr="002E40B7">
        <w:rPr>
          <w:rFonts w:ascii="Arial" w:hAnsi="Arial" w:cs="Arial"/>
          <w:sz w:val="20"/>
          <w:szCs w:val="20"/>
        </w:rPr>
        <w:t xml:space="preserve"> lines: </w:t>
      </w:r>
      <w:proofErr w:type="spellStart"/>
      <w:r w:rsidRPr="002E40B7">
        <w:rPr>
          <w:rFonts w:ascii="Arial" w:hAnsi="Arial" w:cs="Arial"/>
          <w:sz w:val="20"/>
          <w:szCs w:val="20"/>
        </w:rPr>
        <w:t>Speakers</w:t>
      </w:r>
      <w:proofErr w:type="spellEnd"/>
      <w:r w:rsidRPr="002E40B7">
        <w:rPr>
          <w:rFonts w:ascii="Arial" w:hAnsi="Arial" w:cs="Arial"/>
          <w:sz w:val="20"/>
          <w:szCs w:val="20"/>
        </w:rPr>
        <w:t xml:space="preserve">’ role in </w:t>
      </w:r>
      <w:proofErr w:type="spellStart"/>
      <w:r w:rsidRPr="002E40B7">
        <w:rPr>
          <w:rFonts w:ascii="Arial" w:hAnsi="Arial" w:cs="Arial"/>
          <w:sz w:val="20"/>
          <w:szCs w:val="20"/>
        </w:rPr>
        <w:t>framing</w:t>
      </w:r>
      <w:proofErr w:type="spellEnd"/>
      <w:r w:rsidRPr="002E40B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2E40B7">
        <w:rPr>
          <w:rFonts w:ascii="Arial" w:hAnsi="Arial" w:cs="Arial"/>
          <w:sz w:val="20"/>
          <w:szCs w:val="20"/>
        </w:rPr>
        <w:t>effect</w:t>
      </w:r>
      <w:proofErr w:type="spellEnd"/>
      <w:r w:rsidRPr="002E40B7">
        <w:rPr>
          <w:rFonts w:ascii="Arial" w:hAnsi="Arial" w:cs="Arial"/>
          <w:sz w:val="20"/>
          <w:szCs w:val="20"/>
        </w:rPr>
        <w:t>), který odhaluje, jak různé profese využívají pozitivní či negativní rámování sdělení k implicitnímu přenosu informací. Její práce přináší inovativní poznatky pro behaviorální ekonomii a posiluje vědeckou prestiž UJEP.</w:t>
      </w:r>
    </w:p>
    <w:p w14:paraId="433572CF" w14:textId="77777777" w:rsidR="003818E7" w:rsidRPr="00760402" w:rsidRDefault="003818E7" w:rsidP="003818E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4824C7B" w14:textId="77777777" w:rsidR="003818E7" w:rsidRPr="00760402" w:rsidRDefault="003818E7" w:rsidP="003818E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760402">
        <w:rPr>
          <w:rFonts w:ascii="Arial" w:hAnsi="Arial" w:cs="Arial"/>
          <w:sz w:val="20"/>
          <w:szCs w:val="20"/>
        </w:rPr>
        <w:t>CENA REKTORA UJEP PRO STUDENTY ZA NEJLEPŠÍ SPORTOVNÍ VÝSLEDKY</w:t>
      </w:r>
    </w:p>
    <w:p w14:paraId="45BD105B" w14:textId="77777777" w:rsidR="003818E7" w:rsidRDefault="003818E7" w:rsidP="003818E7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</w:rPr>
      </w:pPr>
    </w:p>
    <w:p w14:paraId="65A2D05F" w14:textId="67F4662D" w:rsidR="003818E7" w:rsidRDefault="003818E7" w:rsidP="003818E7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60402">
        <w:rPr>
          <w:rFonts w:ascii="Arial" w:eastAsia="Calibri" w:hAnsi="Arial" w:cs="Arial"/>
          <w:sz w:val="20"/>
          <w:szCs w:val="20"/>
        </w:rPr>
        <w:t xml:space="preserve">1. místo </w:t>
      </w:r>
      <w:proofErr w:type="spellStart"/>
      <w:r w:rsidRPr="003C6C51">
        <w:rPr>
          <w:rFonts w:ascii="Arial" w:hAnsi="Arial" w:cs="Arial"/>
          <w:b/>
          <w:bCs/>
          <w:sz w:val="20"/>
          <w:szCs w:val="20"/>
        </w:rPr>
        <w:t>Daryna</w:t>
      </w:r>
      <w:proofErr w:type="spellEnd"/>
      <w:r w:rsidRPr="003C6C51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Pr="003C6C51">
        <w:rPr>
          <w:rFonts w:ascii="Arial" w:hAnsi="Arial" w:cs="Arial"/>
          <w:b/>
          <w:bCs/>
          <w:sz w:val="20"/>
          <w:szCs w:val="20"/>
        </w:rPr>
        <w:t>Nabojčenko</w:t>
      </w:r>
      <w:proofErr w:type="spellEnd"/>
      <w:r>
        <w:rPr>
          <w:rFonts w:ascii="Arial" w:hAnsi="Arial" w:cs="Arial"/>
          <w:sz w:val="20"/>
          <w:szCs w:val="20"/>
        </w:rPr>
        <w:t xml:space="preserve">, studentka bakalářského studijního programu </w:t>
      </w:r>
      <w:r w:rsidRPr="008F64BD">
        <w:rPr>
          <w:rFonts w:ascii="Arial" w:hAnsi="Arial" w:cs="Arial"/>
          <w:sz w:val="20"/>
          <w:szCs w:val="20"/>
        </w:rPr>
        <w:t xml:space="preserve">Sport a zdraví </w:t>
      </w:r>
      <w:r>
        <w:rPr>
          <w:rFonts w:ascii="Arial" w:hAnsi="Arial" w:cs="Arial"/>
          <w:sz w:val="20"/>
          <w:szCs w:val="20"/>
        </w:rPr>
        <w:t>na PF UJEP</w:t>
      </w:r>
    </w:p>
    <w:p w14:paraId="3220C200" w14:textId="77777777" w:rsidR="003818E7" w:rsidRDefault="003818E7" w:rsidP="003818E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DBF4CA6" w14:textId="77777777" w:rsidR="003818E7" w:rsidRDefault="003818E7" w:rsidP="003818E7">
      <w:pPr>
        <w:spacing w:after="0" w:line="240" w:lineRule="auto"/>
        <w:rPr>
          <w:rFonts w:ascii="Arial" w:hAnsi="Arial" w:cs="Arial"/>
          <w:sz w:val="20"/>
          <w:szCs w:val="20"/>
        </w:rPr>
      </w:pPr>
      <w:proofErr w:type="spellStart"/>
      <w:r w:rsidRPr="008F64BD">
        <w:rPr>
          <w:rFonts w:ascii="Arial" w:hAnsi="Arial" w:cs="Arial"/>
          <w:sz w:val="20"/>
          <w:szCs w:val="20"/>
        </w:rPr>
        <w:t>Daryna</w:t>
      </w:r>
      <w:proofErr w:type="spellEnd"/>
      <w:r w:rsidRPr="008F64BD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F64BD">
        <w:rPr>
          <w:rFonts w:ascii="Arial" w:hAnsi="Arial" w:cs="Arial"/>
          <w:sz w:val="20"/>
          <w:szCs w:val="20"/>
        </w:rPr>
        <w:t>Nabojčenko</w:t>
      </w:r>
      <w:proofErr w:type="spellEnd"/>
      <w:r w:rsidRPr="008F64B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j</w:t>
      </w:r>
      <w:r w:rsidRPr="008F64BD">
        <w:rPr>
          <w:rFonts w:ascii="Arial" w:hAnsi="Arial" w:cs="Arial"/>
          <w:sz w:val="20"/>
          <w:szCs w:val="20"/>
        </w:rPr>
        <w:t xml:space="preserve">ako reprezentantka České republiky a členka Ústecké akademie plaveckých sportů dosáhla </w:t>
      </w:r>
      <w:r>
        <w:rPr>
          <w:rFonts w:ascii="Arial" w:hAnsi="Arial" w:cs="Arial"/>
          <w:sz w:val="20"/>
          <w:szCs w:val="20"/>
        </w:rPr>
        <w:t xml:space="preserve">v roce 2025 </w:t>
      </w:r>
      <w:r w:rsidRPr="008F64BD">
        <w:rPr>
          <w:rFonts w:ascii="Arial" w:hAnsi="Arial" w:cs="Arial"/>
          <w:sz w:val="20"/>
          <w:szCs w:val="20"/>
        </w:rPr>
        <w:t>významných úspěchů na mezinárodní scéně. Na 32. Letních světových univerzitních hrách FISU v Německu vybojovala zlatou medaili v závodě na 50 metrů motýlek. Její výkon je výrazem nejen sportovní excelence, ale i důstojné reprezentace UJEP na světové úrovni.</w:t>
      </w:r>
    </w:p>
    <w:p w14:paraId="18C8FC77" w14:textId="1EEC3D32" w:rsidR="003818E7" w:rsidRPr="00760402" w:rsidRDefault="003818E7" w:rsidP="003818E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A208E6C" w14:textId="7C84F7F7" w:rsidR="003818E7" w:rsidRDefault="003818E7" w:rsidP="003818E7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60402">
        <w:rPr>
          <w:rFonts w:ascii="Arial" w:eastAsia="Calibri" w:hAnsi="Arial" w:cs="Arial"/>
          <w:sz w:val="20"/>
          <w:szCs w:val="20"/>
        </w:rPr>
        <w:t>2. místo</w:t>
      </w:r>
      <w:r w:rsidRPr="00760402">
        <w:rPr>
          <w:rFonts w:ascii="Arial" w:eastAsia="Calibri" w:hAnsi="Arial" w:cs="Arial"/>
          <w:b/>
          <w:bCs/>
          <w:sz w:val="20"/>
          <w:szCs w:val="20"/>
        </w:rPr>
        <w:t xml:space="preserve"> </w:t>
      </w:r>
      <w:r w:rsidRPr="003C6C51">
        <w:rPr>
          <w:rFonts w:ascii="Arial" w:hAnsi="Arial" w:cs="Arial"/>
          <w:b/>
          <w:bCs/>
          <w:sz w:val="20"/>
          <w:szCs w:val="20"/>
        </w:rPr>
        <w:t>Adéla Konířová</w:t>
      </w:r>
      <w:r>
        <w:rPr>
          <w:rFonts w:ascii="Arial" w:hAnsi="Arial" w:cs="Arial"/>
          <w:sz w:val="20"/>
          <w:szCs w:val="20"/>
        </w:rPr>
        <w:t>, studentka bakalářského studijního programu Fyzioterapie na FZS UJEP</w:t>
      </w:r>
    </w:p>
    <w:p w14:paraId="2E04BA0D" w14:textId="77777777" w:rsidR="003818E7" w:rsidRDefault="003818E7" w:rsidP="003818E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6623F05" w14:textId="77777777" w:rsidR="003818E7" w:rsidRDefault="003818E7" w:rsidP="003818E7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Adéla Konířová se v</w:t>
      </w:r>
      <w:r w:rsidRPr="008F64BD">
        <w:rPr>
          <w:rFonts w:ascii="Arial" w:hAnsi="Arial" w:cs="Arial"/>
          <w:sz w:val="20"/>
          <w:szCs w:val="20"/>
        </w:rPr>
        <w:t xml:space="preserve">ěnuje běhu na střední tratě od závodů na 800 m po 10 km. </w:t>
      </w:r>
      <w:r>
        <w:rPr>
          <w:rFonts w:ascii="Arial" w:hAnsi="Arial" w:cs="Arial"/>
          <w:sz w:val="20"/>
          <w:szCs w:val="20"/>
        </w:rPr>
        <w:t xml:space="preserve">V roce 2025 vybojovala </w:t>
      </w:r>
      <w:r w:rsidRPr="008F64BD">
        <w:rPr>
          <w:rFonts w:ascii="Arial" w:hAnsi="Arial" w:cs="Arial"/>
          <w:sz w:val="20"/>
          <w:szCs w:val="20"/>
        </w:rPr>
        <w:t>medailový double na MČR U23, kde získala stříbro v běhu na 5</w:t>
      </w:r>
      <w:r>
        <w:rPr>
          <w:rFonts w:ascii="Arial" w:hAnsi="Arial" w:cs="Arial"/>
          <w:sz w:val="20"/>
          <w:szCs w:val="20"/>
        </w:rPr>
        <w:t xml:space="preserve"> </w:t>
      </w:r>
      <w:r w:rsidRPr="008F64BD">
        <w:rPr>
          <w:rFonts w:ascii="Arial" w:hAnsi="Arial" w:cs="Arial"/>
          <w:sz w:val="20"/>
          <w:szCs w:val="20"/>
        </w:rPr>
        <w:t>000 m a bronz na trati 3</w:t>
      </w:r>
      <w:r>
        <w:rPr>
          <w:rFonts w:ascii="Arial" w:hAnsi="Arial" w:cs="Arial"/>
          <w:sz w:val="20"/>
          <w:szCs w:val="20"/>
        </w:rPr>
        <w:t xml:space="preserve"> </w:t>
      </w:r>
      <w:r w:rsidRPr="008F64BD">
        <w:rPr>
          <w:rFonts w:ascii="Arial" w:hAnsi="Arial" w:cs="Arial"/>
          <w:sz w:val="20"/>
          <w:szCs w:val="20"/>
        </w:rPr>
        <w:t>000 m překážek. Spolu s účastí na mistrovstvích ČR rovněž reprezentovala Českou republiku i na několika mezistátních akcích. Letos konkrétně v silničním běhu na 10 km v italském Terstu, k</w:t>
      </w:r>
      <w:r>
        <w:rPr>
          <w:rFonts w:ascii="Arial" w:hAnsi="Arial" w:cs="Arial"/>
          <w:sz w:val="20"/>
          <w:szCs w:val="20"/>
        </w:rPr>
        <w:t xml:space="preserve">de si </w:t>
      </w:r>
      <w:r w:rsidRPr="008F64BD">
        <w:rPr>
          <w:rFonts w:ascii="Arial" w:hAnsi="Arial" w:cs="Arial"/>
          <w:sz w:val="20"/>
          <w:szCs w:val="20"/>
        </w:rPr>
        <w:t xml:space="preserve">zaběhla nový osobní rekord. </w:t>
      </w:r>
    </w:p>
    <w:p w14:paraId="3EA3B769" w14:textId="0218626F" w:rsidR="003818E7" w:rsidRPr="00760402" w:rsidRDefault="003818E7" w:rsidP="003818E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6ED2CD8" w14:textId="04F33365" w:rsidR="003818E7" w:rsidRDefault="003818E7" w:rsidP="003818E7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60402">
        <w:rPr>
          <w:rFonts w:ascii="Arial" w:eastAsia="Calibri" w:hAnsi="Arial" w:cs="Arial"/>
          <w:sz w:val="20"/>
          <w:szCs w:val="20"/>
        </w:rPr>
        <w:t>3. místo</w:t>
      </w:r>
      <w:r w:rsidRPr="00760402">
        <w:rPr>
          <w:rFonts w:ascii="Arial" w:eastAsia="Calibri" w:hAnsi="Arial" w:cs="Arial"/>
          <w:b/>
          <w:bCs/>
          <w:sz w:val="20"/>
          <w:szCs w:val="20"/>
        </w:rPr>
        <w:t xml:space="preserve"> </w:t>
      </w:r>
      <w:r w:rsidRPr="003C6C51">
        <w:rPr>
          <w:rFonts w:ascii="Arial" w:hAnsi="Arial" w:cs="Arial"/>
          <w:b/>
          <w:bCs/>
          <w:sz w:val="20"/>
          <w:szCs w:val="20"/>
        </w:rPr>
        <w:t>Milan Jelen</w:t>
      </w:r>
      <w:r>
        <w:rPr>
          <w:rFonts w:ascii="Arial" w:hAnsi="Arial" w:cs="Arial"/>
          <w:sz w:val="20"/>
          <w:szCs w:val="20"/>
        </w:rPr>
        <w:t>, student bakalářského studijního programu Řízení</w:t>
      </w:r>
      <w:r w:rsidRPr="008F64BD">
        <w:rPr>
          <w:rFonts w:ascii="Arial" w:hAnsi="Arial" w:cs="Arial"/>
          <w:sz w:val="20"/>
          <w:szCs w:val="20"/>
        </w:rPr>
        <w:t xml:space="preserve"> výroby</w:t>
      </w:r>
      <w:r>
        <w:rPr>
          <w:rFonts w:ascii="Arial" w:hAnsi="Arial" w:cs="Arial"/>
          <w:sz w:val="20"/>
          <w:szCs w:val="20"/>
        </w:rPr>
        <w:t xml:space="preserve"> na FSI UJEP</w:t>
      </w:r>
    </w:p>
    <w:p w14:paraId="23DE1A89" w14:textId="77777777" w:rsidR="003818E7" w:rsidRPr="008F64BD" w:rsidRDefault="003818E7" w:rsidP="003818E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AACB8DD" w14:textId="77777777" w:rsidR="003818E7" w:rsidRDefault="003818E7" w:rsidP="003818E7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F64BD">
        <w:rPr>
          <w:rFonts w:ascii="Arial" w:hAnsi="Arial" w:cs="Arial"/>
          <w:sz w:val="20"/>
          <w:szCs w:val="20"/>
        </w:rPr>
        <w:t xml:space="preserve">Milan Jelen </w:t>
      </w:r>
      <w:r>
        <w:rPr>
          <w:rFonts w:ascii="Arial" w:hAnsi="Arial" w:cs="Arial"/>
          <w:sz w:val="20"/>
          <w:szCs w:val="20"/>
        </w:rPr>
        <w:t xml:space="preserve">je </w:t>
      </w:r>
      <w:r w:rsidRPr="008F64BD">
        <w:rPr>
          <w:rFonts w:ascii="Arial" w:hAnsi="Arial" w:cs="Arial"/>
          <w:sz w:val="20"/>
          <w:szCs w:val="20"/>
        </w:rPr>
        <w:t>útočník</w:t>
      </w:r>
      <w:r>
        <w:rPr>
          <w:rFonts w:ascii="Arial" w:hAnsi="Arial" w:cs="Arial"/>
          <w:sz w:val="20"/>
          <w:szCs w:val="20"/>
        </w:rPr>
        <w:t>em</w:t>
      </w:r>
      <w:r w:rsidRPr="008F64BD">
        <w:rPr>
          <w:rFonts w:ascii="Arial" w:hAnsi="Arial" w:cs="Arial"/>
          <w:sz w:val="20"/>
          <w:szCs w:val="20"/>
        </w:rPr>
        <w:t xml:space="preserve"> HC </w:t>
      </w:r>
      <w:proofErr w:type="spellStart"/>
      <w:r w:rsidRPr="008F64BD">
        <w:rPr>
          <w:rFonts w:ascii="Arial" w:hAnsi="Arial" w:cs="Arial"/>
          <w:sz w:val="20"/>
          <w:szCs w:val="20"/>
        </w:rPr>
        <w:t>Kert</w:t>
      </w:r>
      <w:proofErr w:type="spellEnd"/>
      <w:r w:rsidRPr="008F64BD">
        <w:rPr>
          <w:rFonts w:ascii="Arial" w:hAnsi="Arial" w:cs="Arial"/>
          <w:sz w:val="20"/>
          <w:szCs w:val="20"/>
        </w:rPr>
        <w:t xml:space="preserve"> Park Praha</w:t>
      </w:r>
      <w:r>
        <w:rPr>
          <w:rFonts w:ascii="Arial" w:hAnsi="Arial" w:cs="Arial"/>
          <w:sz w:val="20"/>
          <w:szCs w:val="20"/>
        </w:rPr>
        <w:t xml:space="preserve"> a</w:t>
      </w:r>
      <w:r w:rsidRPr="008F64BD">
        <w:rPr>
          <w:rFonts w:ascii="Arial" w:hAnsi="Arial" w:cs="Arial"/>
          <w:sz w:val="20"/>
          <w:szCs w:val="20"/>
        </w:rPr>
        <w:t xml:space="preserve"> patří k nejvýraznějším talentům českého hokejbalu. V roce 2025 se stal mistrem světa v kategorii U23 </w:t>
      </w:r>
      <w:r>
        <w:rPr>
          <w:rFonts w:ascii="Arial" w:hAnsi="Arial" w:cs="Arial"/>
          <w:sz w:val="20"/>
          <w:szCs w:val="20"/>
        </w:rPr>
        <w:t xml:space="preserve">s </w:t>
      </w:r>
      <w:r w:rsidRPr="008F64BD">
        <w:rPr>
          <w:rFonts w:ascii="Arial" w:hAnsi="Arial" w:cs="Arial"/>
          <w:sz w:val="20"/>
          <w:szCs w:val="20"/>
        </w:rPr>
        <w:t>pozvánk</w:t>
      </w:r>
      <w:r>
        <w:rPr>
          <w:rFonts w:ascii="Arial" w:hAnsi="Arial" w:cs="Arial"/>
          <w:sz w:val="20"/>
          <w:szCs w:val="20"/>
        </w:rPr>
        <w:t>ou</w:t>
      </w:r>
      <w:r w:rsidRPr="008F64BD">
        <w:rPr>
          <w:rFonts w:ascii="Arial" w:hAnsi="Arial" w:cs="Arial"/>
          <w:sz w:val="20"/>
          <w:szCs w:val="20"/>
        </w:rPr>
        <w:t xml:space="preserve"> do širšího reprezentačního výběru. Jeho příběh „z Ústí přes Prahu na světový titul“ je silnou motivací pro mládež i sportovní komunitu regionu. </w:t>
      </w:r>
      <w:r>
        <w:rPr>
          <w:rFonts w:ascii="Arial" w:hAnsi="Arial" w:cs="Arial"/>
          <w:sz w:val="20"/>
          <w:szCs w:val="20"/>
        </w:rPr>
        <w:lastRenderedPageBreak/>
        <w:t xml:space="preserve">Cena je mu udělena </w:t>
      </w:r>
      <w:r w:rsidRPr="008F64BD">
        <w:rPr>
          <w:rFonts w:ascii="Arial" w:hAnsi="Arial" w:cs="Arial"/>
          <w:sz w:val="20"/>
          <w:szCs w:val="20"/>
        </w:rPr>
        <w:t xml:space="preserve">za reprezentaci </w:t>
      </w:r>
      <w:r>
        <w:rPr>
          <w:rFonts w:ascii="Arial" w:hAnsi="Arial" w:cs="Arial"/>
          <w:sz w:val="20"/>
          <w:szCs w:val="20"/>
        </w:rPr>
        <w:t xml:space="preserve">kraje, </w:t>
      </w:r>
      <w:r w:rsidRPr="008F64BD">
        <w:rPr>
          <w:rFonts w:ascii="Arial" w:hAnsi="Arial" w:cs="Arial"/>
          <w:sz w:val="20"/>
          <w:szCs w:val="20"/>
        </w:rPr>
        <w:t>šíření hodnot fair play, týmov</w:t>
      </w:r>
      <w:r>
        <w:rPr>
          <w:rFonts w:ascii="Arial" w:hAnsi="Arial" w:cs="Arial"/>
          <w:sz w:val="20"/>
          <w:szCs w:val="20"/>
        </w:rPr>
        <w:t>ou</w:t>
      </w:r>
      <w:r w:rsidRPr="008F64BD">
        <w:rPr>
          <w:rFonts w:ascii="Arial" w:hAnsi="Arial" w:cs="Arial"/>
          <w:sz w:val="20"/>
          <w:szCs w:val="20"/>
        </w:rPr>
        <w:t xml:space="preserve"> prác</w:t>
      </w:r>
      <w:r>
        <w:rPr>
          <w:rFonts w:ascii="Arial" w:hAnsi="Arial" w:cs="Arial"/>
          <w:sz w:val="20"/>
          <w:szCs w:val="20"/>
        </w:rPr>
        <w:t>i</w:t>
      </w:r>
      <w:r w:rsidRPr="008F64BD">
        <w:rPr>
          <w:rFonts w:ascii="Arial" w:hAnsi="Arial" w:cs="Arial"/>
          <w:sz w:val="20"/>
          <w:szCs w:val="20"/>
        </w:rPr>
        <w:t xml:space="preserve"> a dlouhodob</w:t>
      </w:r>
      <w:r>
        <w:rPr>
          <w:rFonts w:ascii="Arial" w:hAnsi="Arial" w:cs="Arial"/>
          <w:sz w:val="20"/>
          <w:szCs w:val="20"/>
        </w:rPr>
        <w:t>ou</w:t>
      </w:r>
      <w:r w:rsidRPr="008F64BD">
        <w:rPr>
          <w:rFonts w:ascii="Arial" w:hAnsi="Arial" w:cs="Arial"/>
          <w:sz w:val="20"/>
          <w:szCs w:val="20"/>
        </w:rPr>
        <w:t xml:space="preserve"> sportovní píl</w:t>
      </w:r>
      <w:r>
        <w:rPr>
          <w:rFonts w:ascii="Arial" w:hAnsi="Arial" w:cs="Arial"/>
          <w:sz w:val="20"/>
          <w:szCs w:val="20"/>
        </w:rPr>
        <w:t>i</w:t>
      </w:r>
      <w:r w:rsidRPr="008F64BD">
        <w:rPr>
          <w:rFonts w:ascii="Arial" w:hAnsi="Arial" w:cs="Arial"/>
          <w:sz w:val="20"/>
          <w:szCs w:val="20"/>
        </w:rPr>
        <w:t>.</w:t>
      </w:r>
    </w:p>
    <w:p w14:paraId="489AD5F9" w14:textId="6F3CA783" w:rsidR="003818E7" w:rsidRPr="000173AB" w:rsidRDefault="003818E7" w:rsidP="003818E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EA6E90E" w14:textId="77777777" w:rsidR="003818E7" w:rsidRPr="00760402" w:rsidRDefault="003818E7" w:rsidP="003818E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760402">
        <w:rPr>
          <w:rFonts w:ascii="Arial" w:hAnsi="Arial" w:cs="Arial"/>
          <w:sz w:val="20"/>
          <w:szCs w:val="20"/>
        </w:rPr>
        <w:t>CENA REKTORA UJEP ZA PŘÍKLADNOU REPREZENTACI UNIVERZITY V NÁRODNÍM NEBO MEZINÁRODNÍM MĚŘÍTKU</w:t>
      </w:r>
    </w:p>
    <w:p w14:paraId="24478293" w14:textId="77777777" w:rsidR="003818E7" w:rsidRDefault="003818E7" w:rsidP="003818E7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bookmarkStart w:id="7" w:name="_Hlk183771699"/>
    </w:p>
    <w:bookmarkEnd w:id="7"/>
    <w:p w14:paraId="398497E8" w14:textId="129E880C" w:rsidR="003818E7" w:rsidRDefault="003818E7" w:rsidP="003818E7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F7CDC">
        <w:rPr>
          <w:rFonts w:ascii="Arial" w:hAnsi="Arial" w:cs="Arial"/>
          <w:b/>
          <w:bCs/>
          <w:sz w:val="20"/>
          <w:szCs w:val="20"/>
        </w:rPr>
        <w:t xml:space="preserve">prof. Ing. Valentyna </w:t>
      </w:r>
      <w:proofErr w:type="spellStart"/>
      <w:r w:rsidRPr="008F7CDC">
        <w:rPr>
          <w:rFonts w:ascii="Arial" w:hAnsi="Arial" w:cs="Arial"/>
          <w:b/>
          <w:bCs/>
          <w:sz w:val="20"/>
          <w:szCs w:val="20"/>
        </w:rPr>
        <w:t>Pidlisniuk</w:t>
      </w:r>
      <w:proofErr w:type="spellEnd"/>
      <w:r w:rsidRPr="008F7CDC">
        <w:rPr>
          <w:rFonts w:ascii="Arial" w:hAnsi="Arial" w:cs="Arial"/>
          <w:b/>
          <w:bCs/>
          <w:sz w:val="20"/>
          <w:szCs w:val="20"/>
        </w:rPr>
        <w:t>, DrSc.</w:t>
      </w:r>
      <w:r w:rsidRPr="00443580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profesorka </w:t>
      </w:r>
      <w:r w:rsidRPr="008F64BD">
        <w:rPr>
          <w:rFonts w:ascii="Arial" w:hAnsi="Arial" w:cs="Arial"/>
          <w:sz w:val="20"/>
          <w:szCs w:val="20"/>
        </w:rPr>
        <w:t>Katedr</w:t>
      </w:r>
      <w:r>
        <w:rPr>
          <w:rFonts w:ascii="Arial" w:hAnsi="Arial" w:cs="Arial"/>
          <w:sz w:val="20"/>
          <w:szCs w:val="20"/>
        </w:rPr>
        <w:t>y</w:t>
      </w:r>
      <w:r w:rsidRPr="008F64BD">
        <w:rPr>
          <w:rFonts w:ascii="Arial" w:hAnsi="Arial" w:cs="Arial"/>
          <w:sz w:val="20"/>
          <w:szCs w:val="20"/>
        </w:rPr>
        <w:t xml:space="preserve"> environmentální chemie a technologie </w:t>
      </w:r>
      <w:r>
        <w:rPr>
          <w:rFonts w:ascii="Arial" w:hAnsi="Arial" w:cs="Arial"/>
          <w:sz w:val="20"/>
          <w:szCs w:val="20"/>
        </w:rPr>
        <w:t>FŽP UJEP</w:t>
      </w:r>
    </w:p>
    <w:p w14:paraId="2EC47B4B" w14:textId="77777777" w:rsidR="003818E7" w:rsidRDefault="003818E7" w:rsidP="003818E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2BAC82F" w14:textId="77777777" w:rsidR="003818E7" w:rsidRPr="00545694" w:rsidRDefault="003818E7" w:rsidP="003818E7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F64BD">
        <w:rPr>
          <w:rFonts w:ascii="Arial" w:hAnsi="Arial" w:cs="Arial"/>
          <w:sz w:val="20"/>
          <w:szCs w:val="20"/>
        </w:rPr>
        <w:t xml:space="preserve">Prof. </w:t>
      </w:r>
      <w:proofErr w:type="spellStart"/>
      <w:r w:rsidRPr="008F64BD">
        <w:rPr>
          <w:rFonts w:ascii="Arial" w:hAnsi="Arial" w:cs="Arial"/>
          <w:sz w:val="20"/>
          <w:szCs w:val="20"/>
        </w:rPr>
        <w:t>Pidlisnyuk</w:t>
      </w:r>
      <w:proofErr w:type="spellEnd"/>
      <w:r w:rsidRPr="008F64B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j</w:t>
      </w:r>
      <w:r w:rsidRPr="008F64BD">
        <w:rPr>
          <w:rFonts w:ascii="Arial" w:hAnsi="Arial" w:cs="Arial"/>
          <w:sz w:val="20"/>
          <w:szCs w:val="20"/>
        </w:rPr>
        <w:t xml:space="preserve">e světově uznávanou odbornicí v environmentálních vědách, speciálně v oblasti pokročilých </w:t>
      </w:r>
      <w:proofErr w:type="spellStart"/>
      <w:r w:rsidRPr="008F64BD">
        <w:rPr>
          <w:rFonts w:ascii="Arial" w:hAnsi="Arial" w:cs="Arial"/>
          <w:sz w:val="20"/>
          <w:szCs w:val="20"/>
        </w:rPr>
        <w:t>fytotechnologií</w:t>
      </w:r>
      <w:proofErr w:type="spellEnd"/>
      <w:r w:rsidRPr="008F64BD">
        <w:rPr>
          <w:rFonts w:ascii="Arial" w:hAnsi="Arial" w:cs="Arial"/>
          <w:sz w:val="20"/>
          <w:szCs w:val="20"/>
        </w:rPr>
        <w:t xml:space="preserve"> – využití energetických plodin pro obnovu narušených lokalit. Na UJEP vytvořila mezinárodní tým, který problematiku rozvíjí v mezinárodní spolupráci v EU, zámoří, Kazachstánu a na Ukrajině. Za dobu svého působení na UJEP vedla mj. tři mezinárodní vědecké projekty</w:t>
      </w:r>
      <w:r>
        <w:rPr>
          <w:rFonts w:ascii="Arial" w:hAnsi="Arial" w:cs="Arial"/>
          <w:sz w:val="20"/>
          <w:szCs w:val="20"/>
        </w:rPr>
        <w:t xml:space="preserve">, </w:t>
      </w:r>
      <w:r w:rsidRPr="008F64BD">
        <w:rPr>
          <w:rFonts w:ascii="Arial" w:hAnsi="Arial" w:cs="Arial"/>
          <w:sz w:val="20"/>
          <w:szCs w:val="20"/>
        </w:rPr>
        <w:t>podílela se na řad</w:t>
      </w:r>
      <w:r>
        <w:rPr>
          <w:rFonts w:ascii="Arial" w:hAnsi="Arial" w:cs="Arial"/>
          <w:sz w:val="20"/>
          <w:szCs w:val="20"/>
        </w:rPr>
        <w:t>ě</w:t>
      </w:r>
      <w:r w:rsidRPr="008F64BD">
        <w:rPr>
          <w:rFonts w:ascii="Arial" w:hAnsi="Arial" w:cs="Arial"/>
          <w:sz w:val="20"/>
          <w:szCs w:val="20"/>
        </w:rPr>
        <w:t xml:space="preserve"> dalších</w:t>
      </w:r>
      <w:r>
        <w:rPr>
          <w:rFonts w:ascii="Arial" w:hAnsi="Arial" w:cs="Arial"/>
          <w:sz w:val="20"/>
          <w:szCs w:val="20"/>
        </w:rPr>
        <w:t>, p</w:t>
      </w:r>
      <w:r w:rsidRPr="008F64BD">
        <w:rPr>
          <w:rFonts w:ascii="Arial" w:hAnsi="Arial" w:cs="Arial"/>
          <w:sz w:val="20"/>
          <w:szCs w:val="20"/>
        </w:rPr>
        <w:t>od hlavičkou UJEP publikovala 53 publikací evidovaných na WOS, 3 odborné monografie</w:t>
      </w:r>
      <w:r>
        <w:rPr>
          <w:rFonts w:ascii="Arial" w:hAnsi="Arial" w:cs="Arial"/>
          <w:sz w:val="20"/>
          <w:szCs w:val="20"/>
        </w:rPr>
        <w:t>,</w:t>
      </w:r>
      <w:r w:rsidRPr="008F64BD">
        <w:rPr>
          <w:rFonts w:ascii="Arial" w:hAnsi="Arial" w:cs="Arial"/>
          <w:sz w:val="20"/>
          <w:szCs w:val="20"/>
        </w:rPr>
        <w:t xml:space="preserve"> a je </w:t>
      </w:r>
      <w:proofErr w:type="spellStart"/>
      <w:r w:rsidRPr="008F64BD">
        <w:rPr>
          <w:rFonts w:ascii="Arial" w:hAnsi="Arial" w:cs="Arial"/>
          <w:sz w:val="20"/>
          <w:szCs w:val="20"/>
        </w:rPr>
        <w:t>spolupůvodkyní</w:t>
      </w:r>
      <w:proofErr w:type="spellEnd"/>
      <w:r w:rsidRPr="008F64BD">
        <w:rPr>
          <w:rFonts w:ascii="Arial" w:hAnsi="Arial" w:cs="Arial"/>
          <w:sz w:val="20"/>
          <w:szCs w:val="20"/>
        </w:rPr>
        <w:t xml:space="preserve"> dvou patentů</w:t>
      </w:r>
      <w:r>
        <w:rPr>
          <w:rFonts w:ascii="Arial" w:hAnsi="Arial" w:cs="Arial"/>
          <w:sz w:val="20"/>
          <w:szCs w:val="20"/>
        </w:rPr>
        <w:t>.</w:t>
      </w:r>
    </w:p>
    <w:p w14:paraId="5D732B14" w14:textId="77777777" w:rsidR="003818E7" w:rsidRDefault="003818E7" w:rsidP="000173A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70F0FB5" w14:textId="77777777" w:rsidR="003818E7" w:rsidRPr="003818E7" w:rsidRDefault="003818E7" w:rsidP="003818E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bookmarkStart w:id="8" w:name="_Hlk183086261"/>
      <w:bookmarkEnd w:id="5"/>
      <w:r w:rsidRPr="003818E7">
        <w:rPr>
          <w:rFonts w:ascii="Arial" w:hAnsi="Arial" w:cs="Arial"/>
          <w:sz w:val="20"/>
          <w:szCs w:val="20"/>
        </w:rPr>
        <w:t>CENA REKTORA UJEP PRO EXCELENTNÍHO TECHNICKOHOSPODÁŘSKÉHO PRACOVNÍKA NEBO PRACOVN</w:t>
      </w:r>
      <w:bookmarkEnd w:id="8"/>
      <w:r w:rsidRPr="003818E7">
        <w:rPr>
          <w:rFonts w:ascii="Arial" w:hAnsi="Arial" w:cs="Arial"/>
          <w:sz w:val="20"/>
          <w:szCs w:val="20"/>
        </w:rPr>
        <w:t>ICI</w:t>
      </w:r>
    </w:p>
    <w:p w14:paraId="0C8563DB" w14:textId="77777777" w:rsidR="00760402" w:rsidRDefault="00760402" w:rsidP="0052533D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2E75EA79" w14:textId="02F472F0" w:rsidR="003818E7" w:rsidRDefault="003818E7" w:rsidP="003818E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7227A7">
        <w:rPr>
          <w:rFonts w:ascii="Arial" w:hAnsi="Arial" w:cs="Arial"/>
          <w:b/>
          <w:bCs/>
          <w:sz w:val="20"/>
          <w:szCs w:val="20"/>
        </w:rPr>
        <w:t>Mgr. et Mgr. Hana Galiová</w:t>
      </w:r>
      <w:r w:rsidRPr="007227A7">
        <w:rPr>
          <w:rFonts w:ascii="Arial" w:hAnsi="Arial" w:cs="Arial"/>
          <w:sz w:val="20"/>
          <w:szCs w:val="20"/>
        </w:rPr>
        <w:t>, referentka Centra výzkumu FSE UJEP</w:t>
      </w:r>
    </w:p>
    <w:p w14:paraId="7CB0E49E" w14:textId="77777777" w:rsidR="003818E7" w:rsidRDefault="003818E7" w:rsidP="003818E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93F783D" w14:textId="77777777" w:rsidR="003818E7" w:rsidRDefault="003818E7" w:rsidP="003818E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7E605D">
        <w:rPr>
          <w:rFonts w:ascii="Arial" w:hAnsi="Arial" w:cs="Arial"/>
          <w:sz w:val="20"/>
          <w:szCs w:val="20"/>
        </w:rPr>
        <w:t xml:space="preserve">Hana Galiová se </w:t>
      </w:r>
      <w:r>
        <w:rPr>
          <w:rFonts w:ascii="Arial" w:hAnsi="Arial" w:cs="Arial"/>
          <w:sz w:val="20"/>
          <w:szCs w:val="20"/>
        </w:rPr>
        <w:t xml:space="preserve">profesionálním způsobem zasluhuje </w:t>
      </w:r>
      <w:r w:rsidRPr="007E605D">
        <w:rPr>
          <w:rFonts w:ascii="Arial" w:hAnsi="Arial" w:cs="Arial"/>
          <w:sz w:val="20"/>
          <w:szCs w:val="20"/>
        </w:rPr>
        <w:t xml:space="preserve">o rozvoj tvůrčí činnosti a mezinárodní spolupráce </w:t>
      </w:r>
      <w:r>
        <w:rPr>
          <w:rFonts w:ascii="Arial" w:hAnsi="Arial" w:cs="Arial"/>
          <w:sz w:val="20"/>
          <w:szCs w:val="20"/>
        </w:rPr>
        <w:t>FSE, potažmo univerzity.</w:t>
      </w:r>
      <w:r w:rsidRPr="007E605D">
        <w:rPr>
          <w:rFonts w:ascii="Arial" w:hAnsi="Arial" w:cs="Arial"/>
          <w:sz w:val="20"/>
          <w:szCs w:val="20"/>
        </w:rPr>
        <w:t xml:space="preserve"> Zásadním způsobem přispěla k získání a administrativnímu zajištění dvou projektů TA ČR v oblasti sociální práce, čímž posílila stabilitu oboru. Řídila projekt zaměřený na rozvoj kulturně-kreativních odvětví, který vedl k nové společné akreditaci FSE a FUD, a poskytuje klíčovou podporu mezinárodním projektům Horizon </w:t>
      </w:r>
      <w:proofErr w:type="spellStart"/>
      <w:r w:rsidRPr="007E605D">
        <w:rPr>
          <w:rFonts w:ascii="Arial" w:hAnsi="Arial" w:cs="Arial"/>
          <w:sz w:val="20"/>
          <w:szCs w:val="20"/>
        </w:rPr>
        <w:t>Europe</w:t>
      </w:r>
      <w:proofErr w:type="spellEnd"/>
      <w:r w:rsidRPr="007E605D">
        <w:rPr>
          <w:rFonts w:ascii="Arial" w:hAnsi="Arial" w:cs="Arial"/>
          <w:sz w:val="20"/>
          <w:szCs w:val="20"/>
        </w:rPr>
        <w:t xml:space="preserve"> a MSCA. </w:t>
      </w:r>
    </w:p>
    <w:p w14:paraId="0DE129D9" w14:textId="0F717F3A" w:rsidR="00760402" w:rsidRDefault="00760402" w:rsidP="0052533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C84A1AD" w14:textId="77777777" w:rsidR="003818E7" w:rsidRPr="003818E7" w:rsidRDefault="003818E7" w:rsidP="003818E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3818E7">
        <w:rPr>
          <w:rFonts w:ascii="Arial" w:hAnsi="Arial" w:cs="Arial"/>
          <w:sz w:val="20"/>
          <w:szCs w:val="20"/>
        </w:rPr>
        <w:t>CENY REKTORA UJEP ZA DLOUHODOBÝ PŘÍNOS TECHNICKOHOSPODÁŘSKÉHO PRACOVNÍKA NEBO PRACOVNICE</w:t>
      </w:r>
    </w:p>
    <w:p w14:paraId="102A9436" w14:textId="277BA062" w:rsidR="003818E7" w:rsidRDefault="003818E7" w:rsidP="0052533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AD3FD34" w14:textId="684C9538" w:rsidR="003818E7" w:rsidRDefault="003818E7" w:rsidP="003818E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7227A7">
        <w:rPr>
          <w:rFonts w:ascii="Arial" w:hAnsi="Arial" w:cs="Arial"/>
          <w:b/>
          <w:bCs/>
          <w:sz w:val="20"/>
          <w:szCs w:val="20"/>
        </w:rPr>
        <w:t>Mgr. et Mgr. Lenka Stiborová</w:t>
      </w:r>
      <w:r w:rsidRPr="007227A7">
        <w:rPr>
          <w:rFonts w:ascii="Arial" w:hAnsi="Arial" w:cs="Arial"/>
          <w:sz w:val="20"/>
          <w:szCs w:val="20"/>
        </w:rPr>
        <w:t>, vedoucí Centra projektového servisu UJEP.</w:t>
      </w:r>
    </w:p>
    <w:p w14:paraId="21A59081" w14:textId="77777777" w:rsidR="003818E7" w:rsidRDefault="003818E7" w:rsidP="003818E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7A56BD1" w14:textId="77777777" w:rsidR="003818E7" w:rsidRDefault="003818E7" w:rsidP="003818E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Lenka </w:t>
      </w:r>
      <w:r w:rsidRPr="001E7908">
        <w:rPr>
          <w:rFonts w:ascii="Arial" w:hAnsi="Arial" w:cs="Arial"/>
          <w:sz w:val="20"/>
          <w:szCs w:val="20"/>
        </w:rPr>
        <w:t>Stiborová dlouhodobě zajišťuje metodické vedení a koordinaci projektové agendy napříč univerzitou, včetně podpory celouniverzitního projektu U21+ a grantové/ dotační metodiky (např. OP VVV, OP PIK, OP JAK, OP TAK, OP ST)</w:t>
      </w:r>
      <w:r>
        <w:rPr>
          <w:rFonts w:ascii="Arial" w:hAnsi="Arial" w:cs="Arial"/>
          <w:sz w:val="20"/>
          <w:szCs w:val="20"/>
        </w:rPr>
        <w:t>. S</w:t>
      </w:r>
      <w:r w:rsidRPr="001E7908">
        <w:rPr>
          <w:rFonts w:ascii="Arial" w:hAnsi="Arial" w:cs="Arial"/>
          <w:sz w:val="20"/>
          <w:szCs w:val="20"/>
        </w:rPr>
        <w:t>tabilně poskytuje odborný servis fakultám i součástem. Její práce je spojena s vysokou mírou profesionality, spolehlivosti a kultivovaného, vstřícného přístupu k interním i externím partnerům, čímž významně přispívá k naplňování strategických cílů UJEP.</w:t>
      </w:r>
    </w:p>
    <w:p w14:paraId="502631A7" w14:textId="77777777" w:rsidR="003818E7" w:rsidRDefault="003818E7" w:rsidP="003818E7">
      <w:pPr>
        <w:spacing w:after="0" w:line="240" w:lineRule="auto"/>
        <w:jc w:val="both"/>
        <w:rPr>
          <w:rFonts w:ascii="Arial" w:hAnsi="Arial" w:cs="Arial"/>
          <w:strike/>
          <w:sz w:val="20"/>
          <w:szCs w:val="20"/>
        </w:rPr>
      </w:pPr>
    </w:p>
    <w:p w14:paraId="644BAFC1" w14:textId="43E4248F" w:rsidR="003818E7" w:rsidRDefault="003818E7" w:rsidP="003818E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AF6331">
        <w:rPr>
          <w:rFonts w:ascii="Arial" w:hAnsi="Arial" w:cs="Arial"/>
          <w:b/>
          <w:bCs/>
          <w:sz w:val="20"/>
          <w:szCs w:val="20"/>
        </w:rPr>
        <w:t>Ing. Zde</w:t>
      </w:r>
      <w:r w:rsidR="009333CE">
        <w:rPr>
          <w:rFonts w:ascii="Arial" w:hAnsi="Arial" w:cs="Arial"/>
          <w:b/>
          <w:bCs/>
          <w:sz w:val="20"/>
          <w:szCs w:val="20"/>
        </w:rPr>
        <w:t>n</w:t>
      </w:r>
      <w:r w:rsidRPr="00AF6331">
        <w:rPr>
          <w:rFonts w:ascii="Arial" w:hAnsi="Arial" w:cs="Arial"/>
          <w:b/>
          <w:bCs/>
          <w:sz w:val="20"/>
          <w:szCs w:val="20"/>
        </w:rPr>
        <w:t>ka Kubištová</w:t>
      </w:r>
      <w:r>
        <w:rPr>
          <w:rFonts w:ascii="Arial" w:hAnsi="Arial" w:cs="Arial"/>
          <w:sz w:val="20"/>
          <w:szCs w:val="20"/>
        </w:rPr>
        <w:t xml:space="preserve">, vedoucí </w:t>
      </w:r>
      <w:r w:rsidRPr="001E7908">
        <w:rPr>
          <w:rFonts w:ascii="Arial" w:hAnsi="Arial" w:cs="Arial"/>
          <w:sz w:val="20"/>
          <w:szCs w:val="20"/>
        </w:rPr>
        <w:t>Oddělení multimediálních prostředků</w:t>
      </w:r>
      <w:r>
        <w:rPr>
          <w:rFonts w:ascii="Arial" w:hAnsi="Arial" w:cs="Arial"/>
          <w:sz w:val="20"/>
          <w:szCs w:val="20"/>
        </w:rPr>
        <w:t xml:space="preserve"> PF UJEP </w:t>
      </w:r>
    </w:p>
    <w:p w14:paraId="46A26205" w14:textId="77777777" w:rsidR="003818E7" w:rsidRDefault="003818E7" w:rsidP="003818E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E972AAA" w14:textId="77777777" w:rsidR="003818E7" w:rsidRDefault="003818E7" w:rsidP="003818E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AF6331">
        <w:rPr>
          <w:rFonts w:ascii="Arial" w:hAnsi="Arial" w:cs="Arial"/>
          <w:sz w:val="20"/>
          <w:szCs w:val="20"/>
        </w:rPr>
        <w:t>Zdeňka Kubištová</w:t>
      </w:r>
      <w:r>
        <w:rPr>
          <w:rFonts w:ascii="Arial" w:hAnsi="Arial" w:cs="Arial"/>
          <w:sz w:val="20"/>
          <w:szCs w:val="20"/>
        </w:rPr>
        <w:t xml:space="preserve"> s</w:t>
      </w:r>
      <w:r w:rsidRPr="00AF6331">
        <w:rPr>
          <w:rFonts w:ascii="Arial" w:hAnsi="Arial" w:cs="Arial"/>
          <w:sz w:val="20"/>
          <w:szCs w:val="20"/>
        </w:rPr>
        <w:t xml:space="preserve">vou odborností, profesionalitou a lidským přístupem významně přispívá k bezproblémovému chodu </w:t>
      </w:r>
      <w:r>
        <w:rPr>
          <w:rFonts w:ascii="Arial" w:hAnsi="Arial" w:cs="Arial"/>
          <w:sz w:val="20"/>
          <w:szCs w:val="20"/>
        </w:rPr>
        <w:t>PF</w:t>
      </w:r>
      <w:r w:rsidRPr="00AF6331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v oblasti </w:t>
      </w:r>
      <w:r w:rsidRPr="00AF6331">
        <w:rPr>
          <w:rFonts w:ascii="Arial" w:hAnsi="Arial" w:cs="Arial"/>
          <w:sz w:val="20"/>
          <w:szCs w:val="20"/>
        </w:rPr>
        <w:t>informačních technologií a multimediální podpory výuky i vědecké práce. Její práce zahrnuje jak strategické řízení oddělení, tak každodenní operativní podporu pracovníků.</w:t>
      </w:r>
      <w:r>
        <w:rPr>
          <w:rFonts w:ascii="Arial" w:hAnsi="Arial" w:cs="Arial"/>
          <w:sz w:val="20"/>
          <w:szCs w:val="20"/>
        </w:rPr>
        <w:t xml:space="preserve"> </w:t>
      </w:r>
      <w:r w:rsidRPr="00AF6331">
        <w:rPr>
          <w:rFonts w:ascii="Arial" w:hAnsi="Arial" w:cs="Arial"/>
          <w:sz w:val="20"/>
          <w:szCs w:val="20"/>
        </w:rPr>
        <w:t>Je vnímána jako „dobrá duše fakulty“</w:t>
      </w:r>
      <w:r>
        <w:rPr>
          <w:rFonts w:ascii="Arial" w:hAnsi="Arial" w:cs="Arial"/>
          <w:sz w:val="20"/>
          <w:szCs w:val="20"/>
        </w:rPr>
        <w:t xml:space="preserve"> s </w:t>
      </w:r>
      <w:r w:rsidRPr="00AF6331">
        <w:rPr>
          <w:rFonts w:ascii="Arial" w:hAnsi="Arial" w:cs="Arial"/>
          <w:sz w:val="20"/>
          <w:szCs w:val="20"/>
        </w:rPr>
        <w:t>vysok</w:t>
      </w:r>
      <w:r>
        <w:rPr>
          <w:rFonts w:ascii="Arial" w:hAnsi="Arial" w:cs="Arial"/>
          <w:sz w:val="20"/>
          <w:szCs w:val="20"/>
        </w:rPr>
        <w:t>ou</w:t>
      </w:r>
      <w:r w:rsidRPr="00AF6331">
        <w:rPr>
          <w:rFonts w:ascii="Arial" w:hAnsi="Arial" w:cs="Arial"/>
          <w:sz w:val="20"/>
          <w:szCs w:val="20"/>
        </w:rPr>
        <w:t xml:space="preserve"> mír</w:t>
      </w:r>
      <w:r>
        <w:rPr>
          <w:rFonts w:ascii="Arial" w:hAnsi="Arial" w:cs="Arial"/>
          <w:sz w:val="20"/>
          <w:szCs w:val="20"/>
        </w:rPr>
        <w:t>ou</w:t>
      </w:r>
      <w:r w:rsidRPr="00AF6331">
        <w:rPr>
          <w:rFonts w:ascii="Arial" w:hAnsi="Arial" w:cs="Arial"/>
          <w:sz w:val="20"/>
          <w:szCs w:val="20"/>
        </w:rPr>
        <w:t xml:space="preserve"> spolehlivosti, ochot</w:t>
      </w:r>
      <w:r>
        <w:rPr>
          <w:rFonts w:ascii="Arial" w:hAnsi="Arial" w:cs="Arial"/>
          <w:sz w:val="20"/>
          <w:szCs w:val="20"/>
        </w:rPr>
        <w:t>y</w:t>
      </w:r>
      <w:r w:rsidRPr="00AF6331">
        <w:rPr>
          <w:rFonts w:ascii="Arial" w:hAnsi="Arial" w:cs="Arial"/>
          <w:sz w:val="20"/>
          <w:szCs w:val="20"/>
        </w:rPr>
        <w:t xml:space="preserve"> a schopnost</w:t>
      </w:r>
      <w:r>
        <w:rPr>
          <w:rFonts w:ascii="Arial" w:hAnsi="Arial" w:cs="Arial"/>
          <w:sz w:val="20"/>
          <w:szCs w:val="20"/>
        </w:rPr>
        <w:t>i</w:t>
      </w:r>
      <w:r w:rsidRPr="00AF6331">
        <w:rPr>
          <w:rFonts w:ascii="Arial" w:hAnsi="Arial" w:cs="Arial"/>
          <w:sz w:val="20"/>
          <w:szCs w:val="20"/>
        </w:rPr>
        <w:t xml:space="preserve"> řešit problémy s</w:t>
      </w:r>
      <w:r>
        <w:rPr>
          <w:rFonts w:ascii="Arial" w:hAnsi="Arial" w:cs="Arial"/>
          <w:sz w:val="20"/>
          <w:szCs w:val="20"/>
        </w:rPr>
        <w:t> </w:t>
      </w:r>
      <w:r w:rsidRPr="00AF6331">
        <w:rPr>
          <w:rFonts w:ascii="Arial" w:hAnsi="Arial" w:cs="Arial"/>
          <w:sz w:val="20"/>
          <w:szCs w:val="20"/>
        </w:rPr>
        <w:t>klid</w:t>
      </w:r>
      <w:r>
        <w:rPr>
          <w:rFonts w:ascii="Arial" w:hAnsi="Arial" w:cs="Arial"/>
          <w:sz w:val="20"/>
          <w:szCs w:val="20"/>
        </w:rPr>
        <w:t xml:space="preserve">ným </w:t>
      </w:r>
      <w:r w:rsidRPr="00AF6331">
        <w:rPr>
          <w:rFonts w:ascii="Arial" w:hAnsi="Arial" w:cs="Arial"/>
          <w:sz w:val="20"/>
          <w:szCs w:val="20"/>
        </w:rPr>
        <w:t xml:space="preserve">nadhledem. </w:t>
      </w:r>
    </w:p>
    <w:p w14:paraId="4CC4894C" w14:textId="77777777" w:rsidR="003818E7" w:rsidRDefault="003818E7" w:rsidP="0052533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BE2BE0D" w14:textId="77777777" w:rsidR="003818E7" w:rsidRPr="00760402" w:rsidRDefault="003818E7" w:rsidP="0052533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C2FF7FB" w14:textId="77777777" w:rsidR="0052533D" w:rsidRPr="00760402" w:rsidRDefault="0052533D" w:rsidP="0052533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2556873" w14:textId="77777777" w:rsidR="0044422F" w:rsidRPr="00760402" w:rsidRDefault="0044422F" w:rsidP="000173A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sectPr w:rsidR="0044422F" w:rsidRPr="007604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3F09"/>
    <w:rsid w:val="000064E0"/>
    <w:rsid w:val="000173AB"/>
    <w:rsid w:val="000A6AC2"/>
    <w:rsid w:val="00122E38"/>
    <w:rsid w:val="00172636"/>
    <w:rsid w:val="0019501A"/>
    <w:rsid w:val="001A2F72"/>
    <w:rsid w:val="003818E7"/>
    <w:rsid w:val="003C3BEA"/>
    <w:rsid w:val="003E1AD3"/>
    <w:rsid w:val="0043420F"/>
    <w:rsid w:val="0044422F"/>
    <w:rsid w:val="00494A72"/>
    <w:rsid w:val="0052533D"/>
    <w:rsid w:val="005A3577"/>
    <w:rsid w:val="006034FB"/>
    <w:rsid w:val="006F245E"/>
    <w:rsid w:val="007227A7"/>
    <w:rsid w:val="00760402"/>
    <w:rsid w:val="0077169B"/>
    <w:rsid w:val="00866249"/>
    <w:rsid w:val="008A3F09"/>
    <w:rsid w:val="008D74A7"/>
    <w:rsid w:val="008F706C"/>
    <w:rsid w:val="00902CCB"/>
    <w:rsid w:val="009333CE"/>
    <w:rsid w:val="009557DD"/>
    <w:rsid w:val="00996AE2"/>
    <w:rsid w:val="00A0471F"/>
    <w:rsid w:val="00A631FF"/>
    <w:rsid w:val="00BE30C8"/>
    <w:rsid w:val="00BE6947"/>
    <w:rsid w:val="00C1457D"/>
    <w:rsid w:val="00C17F77"/>
    <w:rsid w:val="00C851B0"/>
    <w:rsid w:val="00CF523D"/>
    <w:rsid w:val="00DE4C35"/>
    <w:rsid w:val="00E35A9B"/>
    <w:rsid w:val="00E36832"/>
    <w:rsid w:val="00E77CE6"/>
    <w:rsid w:val="00E80FC4"/>
    <w:rsid w:val="00EC2085"/>
    <w:rsid w:val="00F203B8"/>
    <w:rsid w:val="00F46673"/>
    <w:rsid w:val="00FB4F89"/>
    <w:rsid w:val="00FC6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E51BBF"/>
  <w15:chartTrackingRefBased/>
  <w15:docId w15:val="{5BE437A9-AFA1-41BE-90FB-36516F292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65405C-4647-4C4A-8FE1-10BA12BAA9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1857</Words>
  <Characters>10793</Characters>
  <Application>Microsoft Office Word</Application>
  <DocSecurity>0</DocSecurity>
  <Lines>143</Lines>
  <Paragraphs>33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REK UJEP</Company>
  <LinksUpToDate>false</LinksUpToDate>
  <CharactersWithSpaces>12617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SikovaJ</dc:creator>
  <cp:keywords/>
  <dc:description/>
  <cp:lastModifiedBy>sikovaj</cp:lastModifiedBy>
  <cp:revision>2</cp:revision>
  <cp:lastPrinted>2025-12-05T09:18:00Z</cp:lastPrinted>
  <dcterms:created xsi:type="dcterms:W3CDTF">2025-12-08T07:53:00Z</dcterms:created>
  <dcterms:modified xsi:type="dcterms:W3CDTF">2025-12-08T07:53:00Z</dcterms:modified>
</cp:coreProperties>
</file>