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6FC9BD" w14:textId="3B211FB4" w:rsidR="00581C24" w:rsidRPr="00581C24" w:rsidRDefault="00DC744B" w:rsidP="00581C24">
      <w:pPr>
        <w:pStyle w:val="Nadpis1"/>
        <w:spacing w:before="0" w:after="0" w:line="288" w:lineRule="auto"/>
        <w:jc w:val="right"/>
        <w:rPr>
          <w:rFonts w:ascii="Arial" w:hAnsi="Arial" w:cs="Arial"/>
          <w:b w:val="0"/>
          <w:i/>
          <w:color w:val="000000" w:themeColor="text1"/>
          <w:sz w:val="20"/>
          <w:szCs w:val="20"/>
        </w:rPr>
      </w:pPr>
      <w:bookmarkStart w:id="0" w:name="_GoBack"/>
      <w:bookmarkEnd w:id="0"/>
      <w:r w:rsidRPr="00581C24">
        <w:rPr>
          <w:rFonts w:ascii="Arial" w:hAnsi="Arial" w:cs="Arial"/>
          <w:b w:val="0"/>
          <w:i/>
          <w:color w:val="000000" w:themeColor="text1"/>
          <w:sz w:val="20"/>
          <w:szCs w:val="20"/>
        </w:rPr>
        <w:t xml:space="preserve">Příloha č. 1 </w:t>
      </w:r>
      <w:r w:rsidR="00581C24">
        <w:rPr>
          <w:rFonts w:ascii="Arial" w:hAnsi="Arial" w:cs="Arial"/>
          <w:b w:val="0"/>
          <w:i/>
          <w:color w:val="000000" w:themeColor="text1"/>
          <w:sz w:val="20"/>
          <w:szCs w:val="20"/>
        </w:rPr>
        <w:t xml:space="preserve">ke směrnici rektora č. </w:t>
      </w:r>
      <w:r w:rsidR="00291808">
        <w:rPr>
          <w:rFonts w:ascii="Arial" w:hAnsi="Arial" w:cs="Arial"/>
          <w:b w:val="0"/>
          <w:i/>
          <w:color w:val="000000" w:themeColor="text1"/>
          <w:sz w:val="20"/>
          <w:szCs w:val="20"/>
        </w:rPr>
        <w:t>3</w:t>
      </w:r>
      <w:r w:rsidR="00DC21CE">
        <w:rPr>
          <w:rFonts w:ascii="Arial" w:hAnsi="Arial" w:cs="Arial"/>
          <w:b w:val="0"/>
          <w:i/>
          <w:color w:val="000000" w:themeColor="text1"/>
          <w:sz w:val="20"/>
          <w:szCs w:val="20"/>
        </w:rPr>
        <w:t>/2025</w:t>
      </w:r>
    </w:p>
    <w:p w14:paraId="316ED12A" w14:textId="009B57A4" w:rsidR="00DC744B" w:rsidRPr="00DC744B" w:rsidRDefault="00DC744B" w:rsidP="00DC744B">
      <w:pPr>
        <w:pStyle w:val="Nadpis1"/>
        <w:spacing w:before="0"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DC744B">
        <w:rPr>
          <w:rFonts w:ascii="Arial" w:hAnsi="Arial" w:cs="Arial"/>
          <w:color w:val="000000" w:themeColor="text1"/>
          <w:sz w:val="20"/>
          <w:szCs w:val="20"/>
        </w:rPr>
        <w:t xml:space="preserve">Přihláška návrhu interního grantu na rok 2026 až 2027 </w:t>
      </w:r>
    </w:p>
    <w:p w14:paraId="035B13F9" w14:textId="77777777" w:rsidR="00DC744B" w:rsidRPr="00DC744B" w:rsidRDefault="00DC744B" w:rsidP="00DC744B">
      <w:pPr>
        <w:pStyle w:val="Zkladntext"/>
        <w:spacing w:after="120" w:line="288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tbl>
      <w:tblPr>
        <w:tblStyle w:val="TableNormal0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4"/>
        <w:gridCol w:w="1707"/>
        <w:gridCol w:w="1692"/>
        <w:gridCol w:w="1280"/>
        <w:gridCol w:w="141"/>
        <w:gridCol w:w="1703"/>
        <w:gridCol w:w="1123"/>
      </w:tblGrid>
      <w:tr w:rsidR="00DC744B" w:rsidRPr="00DC744B" w14:paraId="7626F328" w14:textId="77777777" w:rsidTr="00633C25">
        <w:trPr>
          <w:trHeight w:hRule="exact" w:val="472"/>
        </w:trPr>
        <w:tc>
          <w:tcPr>
            <w:tcW w:w="3681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14:paraId="5819F785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906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Výzkumný klastr</w:t>
            </w:r>
          </w:p>
        </w:tc>
        <w:tc>
          <w:tcPr>
            <w:tcW w:w="5939" w:type="dxa"/>
            <w:gridSpan w:val="5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7398EC4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Zvolte položku.</w:t>
            </w:r>
          </w:p>
        </w:tc>
      </w:tr>
      <w:tr w:rsidR="00DC744B" w:rsidRPr="00DC744B" w14:paraId="0E98FDA2" w14:textId="77777777" w:rsidTr="00633C25">
        <w:trPr>
          <w:trHeight w:hRule="exact" w:val="503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F4B2C68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Název grantu v češtině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F37AC2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44B92A4F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700459F8" w14:textId="77777777" w:rsidTr="00633C25">
        <w:trPr>
          <w:trHeight w:hRule="exact" w:val="503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1E46D6AB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Název grantu v angličtině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A6150C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482264E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5598322E" w14:textId="77777777" w:rsidTr="00633C25">
        <w:trPr>
          <w:trHeight w:hRule="exact" w:val="93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1FC84EA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244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Hlavní řešitel</w:t>
            </w:r>
          </w:p>
          <w:p w14:paraId="7F83EE94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s-CZ"/>
              </w:rPr>
              <w:t>(tituly, jméno, příjmení, fakulta)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64A16D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4691773D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66CAF184" w14:textId="77777777" w:rsidTr="00633C25">
        <w:trPr>
          <w:trHeight w:hRule="exact" w:val="92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AC9F271" w14:textId="77777777" w:rsidR="00DC744B" w:rsidRPr="00DC744B" w:rsidRDefault="00DC744B" w:rsidP="00633C2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Složení řešitelského týmu</w:t>
            </w:r>
          </w:p>
          <w:p w14:paraId="4066A9D3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s-CZ"/>
              </w:rPr>
              <w:t>(tituly, jméno, příjmení, fakulta, pozice)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8DD626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055D4920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4F287A6A" w14:textId="77777777" w:rsidTr="00633C25">
        <w:trPr>
          <w:trHeight w:hRule="exact" w:val="49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12A04B31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465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Spolupracující fakulta(y)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716268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5AD8EDD2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375EAF8C" w14:textId="77777777" w:rsidTr="00633C25">
        <w:trPr>
          <w:trHeight w:hRule="exact" w:val="100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EED0847" w14:textId="77777777" w:rsidR="00DC744B" w:rsidRPr="00DC744B" w:rsidRDefault="00DC744B" w:rsidP="00633C2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Anotace grantu v češtině</w:t>
            </w:r>
          </w:p>
          <w:p w14:paraId="4663687B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s-CZ"/>
              </w:rPr>
              <w:t>bude zveřejněno na webu (max. 500 znaků vč. mezer)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AC049B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5839AAEA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69D0BE9B" w14:textId="77777777" w:rsidTr="00633C25">
        <w:trPr>
          <w:trHeight w:hRule="exact" w:val="1024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6814DD9" w14:textId="77777777" w:rsidR="00DC744B" w:rsidRPr="00DC744B" w:rsidRDefault="00DC744B" w:rsidP="00633C2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Anotace grantu v angličtině</w:t>
            </w:r>
          </w:p>
          <w:p w14:paraId="69945C50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s-CZ"/>
              </w:rPr>
              <w:t>bude zveřejněno na webu (max. 500 znaků vč. mezer)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A66B22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3A690424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7C00F20A" w14:textId="77777777" w:rsidTr="00633C25">
        <w:trPr>
          <w:trHeight w:hRule="exact" w:val="928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082D1EDF" w14:textId="77777777" w:rsidR="00DC744B" w:rsidRPr="00DC744B" w:rsidRDefault="00DC744B" w:rsidP="00633C2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Cíle grantu v češtině</w:t>
            </w:r>
          </w:p>
          <w:p w14:paraId="46060D54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s-CZ"/>
              </w:rPr>
              <w:t>bude zveřejněno na webu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3A31D2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0962B1D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414A3E17" w14:textId="77777777" w:rsidTr="00633C25">
        <w:trPr>
          <w:trHeight w:hRule="exact" w:val="92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B526929" w14:textId="77777777" w:rsidR="00DC744B" w:rsidRPr="00DC744B" w:rsidRDefault="00DC744B" w:rsidP="00633C2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Cíle grantu v angličtině</w:t>
            </w:r>
          </w:p>
          <w:p w14:paraId="33992994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s-CZ"/>
              </w:rPr>
              <w:t>bude zveřejněno na webu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DCEAE2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572BAAF4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6E35D1C7" w14:textId="77777777" w:rsidTr="00633C25">
        <w:trPr>
          <w:trHeight w:hRule="exact" w:val="394"/>
        </w:trPr>
        <w:tc>
          <w:tcPr>
            <w:tcW w:w="3681" w:type="dxa"/>
            <w:gridSpan w:val="2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583CBDF6" w14:textId="77777777" w:rsidR="00DC744B" w:rsidRPr="00DC744B" w:rsidRDefault="00DC744B" w:rsidP="00633C2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  <w:p w14:paraId="2D507CC1" w14:textId="77777777" w:rsidR="00DC744B" w:rsidRPr="00DC744B" w:rsidRDefault="00DC744B" w:rsidP="00633C2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  <w:p w14:paraId="03CED1A8" w14:textId="77777777" w:rsidR="00DC744B" w:rsidRPr="00DC744B" w:rsidRDefault="00DC744B" w:rsidP="00633C2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  <w:p w14:paraId="304DCFD5" w14:textId="77777777" w:rsidR="00DC744B" w:rsidRPr="00DC744B" w:rsidRDefault="00DC744B" w:rsidP="00633C2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  <w:p w14:paraId="342AE1E4" w14:textId="77777777" w:rsidR="00DC744B" w:rsidRPr="00DC744B" w:rsidRDefault="00DC744B" w:rsidP="00633C2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  <w:p w14:paraId="6C28B48D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787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Grantové prostředky</w:t>
            </w:r>
          </w:p>
          <w:p w14:paraId="70A3856C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889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s-CZ"/>
              </w:rPr>
              <w:t>(rozpočet interního projektu v tis. Kč)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4C5E7"/>
          </w:tcPr>
          <w:p w14:paraId="4C427858" w14:textId="77777777" w:rsidR="00DC744B" w:rsidRPr="00DC744B" w:rsidRDefault="00DC744B" w:rsidP="00633C25">
            <w:pPr>
              <w:pStyle w:val="TableParagraph"/>
              <w:spacing w:after="120" w:line="288" w:lineRule="auto"/>
              <w:ind w:right="22"/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w w:val="95"/>
                <w:sz w:val="20"/>
                <w:szCs w:val="20"/>
                <w:lang w:val="cs-CZ"/>
              </w:rPr>
              <w:t>2026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2D0FA867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4C5E7"/>
          </w:tcPr>
          <w:p w14:paraId="4CBC487D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275" w:right="1271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2027</w:t>
            </w:r>
          </w:p>
        </w:tc>
      </w:tr>
      <w:tr w:rsidR="00DC744B" w:rsidRPr="00DC744B" w14:paraId="274F0DB0" w14:textId="77777777" w:rsidTr="00633C25">
        <w:trPr>
          <w:trHeight w:hRule="exact" w:val="413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21BDAE7D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04DBBA2B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Spotřeba materiálu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1C568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197F130E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Spotřeba materiálu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0AC5B2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4C0BCFAF" w14:textId="77777777" w:rsidTr="00633C25">
        <w:trPr>
          <w:trHeight w:hRule="exact" w:val="406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1ECCF27B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377F0E7C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Mzdy (max. 50 %)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B6E8F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EAD30AC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Mzdy (max. 50 %)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53136B1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7D3B0A32" w14:textId="77777777" w:rsidTr="00633C25">
        <w:trPr>
          <w:trHeight w:hRule="exact" w:val="408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7C2B4CEE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243336EE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Služby (max. 20 %)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F14A9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32588D2F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Služby (max. 20 %)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A2D0C3C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5F0C451E" w14:textId="77777777" w:rsidTr="00633C25">
        <w:trPr>
          <w:trHeight w:hRule="exact" w:val="409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5D032D67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5DF1B164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Režie (max. 15 %)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F3587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5A253A9B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Režie (max. 15 %)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463FD9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38C4095A" w14:textId="77777777" w:rsidTr="00633C25">
        <w:trPr>
          <w:trHeight w:hRule="exact" w:val="406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74C46F34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2EEB1FE5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Cestovné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34D5D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042BB2F8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Cestovné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B7D80D4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1F8F8F4E" w14:textId="77777777" w:rsidTr="00633C25">
        <w:trPr>
          <w:trHeight w:hRule="exact" w:val="408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53A78E59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5E0CBF34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Ostatní náklady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003AF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36A2997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Ostatní náklady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CA579A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7075014F" w14:textId="77777777" w:rsidTr="00633C25">
        <w:trPr>
          <w:trHeight w:hRule="exact" w:val="407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1796D70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0A68542E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CELKEM za 2026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2312A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3AD50AE6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CELKEM za 2027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A0FEFF3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346AD9B4" w14:textId="77777777" w:rsidTr="00633C25">
        <w:trPr>
          <w:trHeight w:hRule="exact" w:val="618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1EED9"/>
          </w:tcPr>
          <w:p w14:paraId="53C03134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168" w:right="83" w:firstLine="90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>Celkový rozpočet interního grantu (v tis. Kč)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C7B53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1EED9"/>
          </w:tcPr>
          <w:p w14:paraId="3883D40D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2B772534" w14:textId="77777777" w:rsidTr="00633C25">
        <w:trPr>
          <w:trHeight w:hRule="exact" w:val="674"/>
        </w:trPr>
        <w:tc>
          <w:tcPr>
            <w:tcW w:w="19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AE3D4"/>
          </w:tcPr>
          <w:p w14:paraId="022EA636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222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Podpis navrhovatele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2AB1499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AE3D4"/>
          </w:tcPr>
          <w:p w14:paraId="08420728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43" w:right="85" w:firstLine="610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Podpis děkana fakulty</w:t>
            </w:r>
          </w:p>
        </w:tc>
        <w:tc>
          <w:tcPr>
            <w:tcW w:w="2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8193E47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14DAF597" w14:textId="77777777" w:rsidR="00DC744B" w:rsidRPr="00DC744B" w:rsidRDefault="00DC744B" w:rsidP="00DC744B">
      <w:pPr>
        <w:spacing w:after="120" w:line="288" w:lineRule="auto"/>
        <w:ind w:left="232"/>
        <w:rPr>
          <w:rFonts w:ascii="Arial" w:hAnsi="Arial" w:cs="Arial"/>
          <w:i/>
          <w:color w:val="000000" w:themeColor="text1"/>
          <w:sz w:val="20"/>
          <w:szCs w:val="20"/>
        </w:rPr>
      </w:pPr>
      <w:r w:rsidRPr="00DC744B">
        <w:rPr>
          <w:rFonts w:ascii="Arial" w:hAnsi="Arial" w:cs="Arial"/>
          <w:i/>
          <w:color w:val="000000" w:themeColor="text1"/>
          <w:sz w:val="20"/>
          <w:szCs w:val="20"/>
        </w:rPr>
        <w:t>vyplňuje IGA</w:t>
      </w:r>
    </w:p>
    <w:tbl>
      <w:tblPr>
        <w:tblStyle w:val="TableNormal0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4"/>
        <w:gridCol w:w="1277"/>
        <w:gridCol w:w="1274"/>
        <w:gridCol w:w="851"/>
        <w:gridCol w:w="1418"/>
        <w:gridCol w:w="2825"/>
      </w:tblGrid>
      <w:tr w:rsidR="00DC744B" w:rsidRPr="00DC744B" w14:paraId="32D8E2BC" w14:textId="77777777" w:rsidTr="00633C25">
        <w:trPr>
          <w:trHeight w:hRule="exact" w:val="526"/>
        </w:trPr>
        <w:tc>
          <w:tcPr>
            <w:tcW w:w="1974" w:type="dxa"/>
            <w:tcBorders>
              <w:right w:val="single" w:sz="4" w:space="0" w:color="000000"/>
            </w:tcBorders>
            <w:shd w:val="clear" w:color="auto" w:fill="D9D9D9"/>
          </w:tcPr>
          <w:p w14:paraId="2F0C5016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38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Došlo na IGA dne:</w:t>
            </w:r>
          </w:p>
        </w:tc>
        <w:tc>
          <w:tcPr>
            <w:tcW w:w="1277" w:type="dxa"/>
            <w:tcBorders>
              <w:left w:val="single" w:sz="4" w:space="0" w:color="000000"/>
              <w:right w:val="single" w:sz="4" w:space="0" w:color="000000"/>
            </w:tcBorders>
          </w:tcPr>
          <w:p w14:paraId="0669389B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0DAD5945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208" w:right="84" w:firstLine="170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Podpořen (ANO x NE)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4E466011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7CE04842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04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Číslo grantu</w:t>
            </w:r>
          </w:p>
        </w:tc>
        <w:tc>
          <w:tcPr>
            <w:tcW w:w="2825" w:type="dxa"/>
            <w:tcBorders>
              <w:left w:val="single" w:sz="4" w:space="0" w:color="000000"/>
            </w:tcBorders>
          </w:tcPr>
          <w:p w14:paraId="4341153F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457F1FC3" w14:textId="77777777" w:rsidR="00DC744B" w:rsidRPr="00DC744B" w:rsidRDefault="00DC744B" w:rsidP="00DC744B">
      <w:pPr>
        <w:spacing w:after="120" w:line="288" w:lineRule="auto"/>
        <w:rPr>
          <w:rFonts w:ascii="Arial" w:hAnsi="Arial" w:cs="Arial"/>
          <w:color w:val="000000" w:themeColor="text1"/>
          <w:sz w:val="20"/>
          <w:szCs w:val="20"/>
        </w:rPr>
        <w:sectPr w:rsidR="00DC744B" w:rsidRPr="00DC744B">
          <w:footerReference w:type="default" r:id="rId9"/>
          <w:pgSz w:w="11910" w:h="16840"/>
          <w:pgMar w:top="920" w:right="1020" w:bottom="640" w:left="900" w:header="228" w:footer="458" w:gutter="0"/>
          <w:cols w:space="708"/>
        </w:sectPr>
      </w:pPr>
    </w:p>
    <w:p w14:paraId="2D83B01D" w14:textId="631A0EBC" w:rsidR="00581C24" w:rsidRPr="00581C24" w:rsidRDefault="00581C24" w:rsidP="00581C24">
      <w:pPr>
        <w:pStyle w:val="Nadpis1"/>
        <w:spacing w:before="0" w:line="288" w:lineRule="auto"/>
        <w:jc w:val="right"/>
        <w:rPr>
          <w:rFonts w:ascii="Arial" w:hAnsi="Arial" w:cs="Arial"/>
          <w:b w:val="0"/>
          <w:i/>
          <w:color w:val="000000" w:themeColor="text1"/>
          <w:sz w:val="20"/>
          <w:szCs w:val="20"/>
        </w:rPr>
      </w:pPr>
      <w:r>
        <w:rPr>
          <w:rFonts w:ascii="Arial" w:hAnsi="Arial" w:cs="Arial"/>
          <w:b w:val="0"/>
          <w:i/>
          <w:color w:val="000000" w:themeColor="text1"/>
          <w:sz w:val="20"/>
          <w:szCs w:val="20"/>
        </w:rPr>
        <w:lastRenderedPageBreak/>
        <w:t xml:space="preserve">Příloha č. 2 ke směrnici rektora č. </w:t>
      </w:r>
      <w:r w:rsidR="00291808">
        <w:rPr>
          <w:rFonts w:ascii="Arial" w:hAnsi="Arial" w:cs="Arial"/>
          <w:b w:val="0"/>
          <w:i/>
          <w:color w:val="000000" w:themeColor="text1"/>
          <w:sz w:val="20"/>
          <w:szCs w:val="20"/>
        </w:rPr>
        <w:t>3</w:t>
      </w:r>
      <w:r w:rsidR="00DC21CE">
        <w:rPr>
          <w:rFonts w:ascii="Arial" w:hAnsi="Arial" w:cs="Arial"/>
          <w:b w:val="0"/>
          <w:i/>
          <w:color w:val="000000" w:themeColor="text1"/>
          <w:sz w:val="20"/>
          <w:szCs w:val="20"/>
        </w:rPr>
        <w:t>/2025</w:t>
      </w:r>
    </w:p>
    <w:p w14:paraId="38F25109" w14:textId="300819E9" w:rsidR="00DC744B" w:rsidRPr="00DC744B" w:rsidRDefault="00DC744B" w:rsidP="00581C24">
      <w:pPr>
        <w:pStyle w:val="Nadpis1"/>
        <w:spacing w:before="0" w:after="0"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DC744B">
        <w:rPr>
          <w:rFonts w:ascii="Arial" w:hAnsi="Arial" w:cs="Arial"/>
          <w:color w:val="000000" w:themeColor="text1"/>
          <w:sz w:val="20"/>
          <w:szCs w:val="20"/>
        </w:rPr>
        <w:t>Návrh grantu (v angličtině)</w:t>
      </w:r>
    </w:p>
    <w:p w14:paraId="431B8DE7" w14:textId="77777777" w:rsidR="00DC744B" w:rsidRPr="00DC744B" w:rsidRDefault="00DC744B" w:rsidP="00DC744B">
      <w:pPr>
        <w:spacing w:after="120" w:line="288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TableNormal0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692"/>
        <w:gridCol w:w="4247"/>
      </w:tblGrid>
      <w:tr w:rsidR="00DC744B" w:rsidRPr="00DC744B" w14:paraId="7D7A3CA8" w14:textId="77777777" w:rsidTr="00633C25">
        <w:trPr>
          <w:trHeight w:hRule="exact" w:val="722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131FA346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 xml:space="preserve">Návrh a současný stav poznání </w:t>
            </w:r>
            <w:r w:rsidRPr="00DC744B">
              <w:rPr>
                <w:rFonts w:ascii="Arial" w:hAnsi="Arial" w:cs="Arial"/>
                <w:bCs/>
                <w:i/>
                <w:iCs/>
                <w:color w:val="000000" w:themeColor="text1"/>
                <w:sz w:val="20"/>
                <w:szCs w:val="20"/>
                <w:lang w:val="cs-CZ"/>
              </w:rPr>
              <w:t>(max. 2.000 slov)</w:t>
            </w:r>
          </w:p>
          <w:p w14:paraId="3FC76B6D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711AE0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E20DAE4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4CB67B58" w14:textId="77777777" w:rsidTr="00633C25">
        <w:trPr>
          <w:trHeight w:hRule="exact" w:val="71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5760585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 xml:space="preserve">Koncepce a metodika </w:t>
            </w:r>
            <w:r w:rsidRPr="00DC744B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cs-CZ"/>
              </w:rPr>
              <w:t>(</w:t>
            </w:r>
            <w:r w:rsidRPr="00DC744B">
              <w:rPr>
                <w:rFonts w:ascii="Arial" w:hAnsi="Arial" w:cs="Arial"/>
                <w:bCs/>
                <w:i/>
                <w:iCs/>
                <w:color w:val="000000" w:themeColor="text1"/>
                <w:sz w:val="20"/>
                <w:szCs w:val="20"/>
                <w:lang w:val="cs-CZ"/>
              </w:rPr>
              <w:t>max. 3.000 slov)</w:t>
            </w:r>
          </w:p>
          <w:p w14:paraId="2BBEAF56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  <w:p w14:paraId="4D593EEC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  <w:p w14:paraId="73CFC4EA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  <w:t>(tituly, jméno, příjmení, fakulta)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C23567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29877594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144FFE10" w14:textId="77777777" w:rsidTr="00633C25">
        <w:trPr>
          <w:trHeight w:hRule="exact" w:val="981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0FA6AAE0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s-CZ"/>
              </w:rPr>
              <w:t xml:space="preserve">Vědecká hodnota, společenská poptávka a přínos řešení grantu </w:t>
            </w:r>
            <w:r w:rsidRPr="00DC744B">
              <w:rPr>
                <w:rFonts w:ascii="Arial" w:hAnsi="Arial" w:cs="Arial"/>
                <w:bCs/>
                <w:i/>
                <w:iCs/>
                <w:color w:val="000000" w:themeColor="text1"/>
                <w:sz w:val="20"/>
                <w:szCs w:val="20"/>
                <w:lang w:val="cs-CZ"/>
              </w:rPr>
              <w:t>(max. 1.000 slov)</w:t>
            </w:r>
          </w:p>
          <w:p w14:paraId="07F606EE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748ABE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05FB49EF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65B3E952" w14:textId="77777777" w:rsidTr="00633C25">
        <w:trPr>
          <w:trHeight w:hRule="exact" w:val="712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BD2740B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 xml:space="preserve">Zdůvodnění rozpočtu </w:t>
            </w:r>
            <w:r w:rsidRPr="00DC744B">
              <w:rPr>
                <w:rFonts w:ascii="Arial" w:hAnsi="Arial" w:cs="Arial"/>
                <w:bCs/>
                <w:i/>
                <w:iCs/>
                <w:color w:val="000000" w:themeColor="text1"/>
                <w:sz w:val="20"/>
                <w:szCs w:val="20"/>
                <w:lang w:val="cs-CZ"/>
              </w:rPr>
              <w:t>(max. 1.000 slov)</w:t>
            </w:r>
          </w:p>
          <w:p w14:paraId="33BAA7BC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C193B1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0F4BB037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20FDC7F7" w14:textId="77777777" w:rsidTr="00633C25">
        <w:trPr>
          <w:trHeight w:hRule="exact" w:val="923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20AE999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 w:right="8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 xml:space="preserve">Publikační aktivity členů řešitelského týmu v posledních 5 letech (vč. h-Indexu) 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B06142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048FF02E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2EBEC0B9" w14:textId="77777777" w:rsidTr="00633C25">
        <w:trPr>
          <w:trHeight w:hRule="exact" w:val="63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2ED0B7F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 xml:space="preserve">Závazné výstupy grantu </w:t>
            </w:r>
            <w:r w:rsidRPr="00DC744B">
              <w:rPr>
                <w:rFonts w:ascii="Arial" w:hAnsi="Arial" w:cs="Arial"/>
                <w:bCs/>
                <w:i/>
                <w:iCs/>
                <w:color w:val="000000" w:themeColor="text1"/>
                <w:sz w:val="20"/>
                <w:szCs w:val="20"/>
                <w:lang w:val="cs-CZ"/>
              </w:rPr>
              <w:t>(max. 2.000 slov)</w:t>
            </w:r>
          </w:p>
          <w:p w14:paraId="1ADEECE4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 w:right="83"/>
              <w:rPr>
                <w:rFonts w:ascii="Arial" w:hAnsi="Arial" w:cs="Arial"/>
                <w:color w:val="000000" w:themeColor="text1"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32B3ED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352D87C8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C744B" w:rsidRPr="00DC744B" w14:paraId="00A5EB96" w14:textId="77777777" w:rsidTr="00633C25">
        <w:trPr>
          <w:trHeight w:hRule="exact" w:val="71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6F45478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  <w:r w:rsidRPr="00DC744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  <w:t xml:space="preserve">Popis mezinárodní spolupráce </w:t>
            </w:r>
            <w:r w:rsidRPr="00DC744B">
              <w:rPr>
                <w:rFonts w:ascii="Arial" w:hAnsi="Arial" w:cs="Arial"/>
                <w:bCs/>
                <w:i/>
                <w:iCs/>
                <w:color w:val="000000" w:themeColor="text1"/>
                <w:sz w:val="20"/>
                <w:szCs w:val="20"/>
                <w:lang w:val="cs-CZ"/>
              </w:rPr>
              <w:t>(max. 1.000 slov)</w:t>
            </w:r>
          </w:p>
          <w:p w14:paraId="46596293" w14:textId="77777777" w:rsidR="00DC744B" w:rsidRPr="00DC744B" w:rsidRDefault="00DC744B" w:rsidP="00633C25">
            <w:pPr>
              <w:pStyle w:val="TableParagraph"/>
              <w:spacing w:after="120" w:line="288" w:lineRule="auto"/>
              <w:ind w:left="153" w:right="83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277937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7B622EAF" w14:textId="77777777" w:rsidR="00DC744B" w:rsidRPr="00DC744B" w:rsidRDefault="00DC744B" w:rsidP="00633C25">
            <w:pPr>
              <w:spacing w:after="120" w:line="28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784B7E47" w14:textId="77777777" w:rsidR="00DC744B" w:rsidRPr="00DC744B" w:rsidRDefault="00DC744B" w:rsidP="00DC744B">
      <w:pPr>
        <w:spacing w:after="120" w:line="28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0338711E" w14:textId="6D5B0061" w:rsidR="00DC744B" w:rsidRPr="00DC744B" w:rsidRDefault="00DC744B" w:rsidP="00DC744B">
      <w:pPr>
        <w:spacing w:after="120" w:line="288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sectPr w:rsidR="00DC744B" w:rsidRPr="00DC744B">
      <w:pgSz w:w="11910" w:h="16840"/>
      <w:pgMar w:top="920" w:right="1020" w:bottom="640" w:left="900" w:header="228" w:footer="45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E053E7" w14:textId="77777777" w:rsidR="00E811D9" w:rsidRDefault="00E811D9">
      <w:r>
        <w:separator/>
      </w:r>
    </w:p>
  </w:endnote>
  <w:endnote w:type="continuationSeparator" w:id="0">
    <w:p w14:paraId="3A21852E" w14:textId="77777777" w:rsidR="00E811D9" w:rsidRDefault="00E81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" w:fontKey="{06AF312F-6AA7-4961-AEA0-7BADE8A057DE}"/>
    <w:embedBold r:id="rId2" w:fontKey="{BF759420-EB6D-4E66-91E5-FBFCE0F762EF}"/>
    <w:embedItalic r:id="rId3" w:fontKey="{849B2EC0-5190-4F9A-AB21-6A8954245BC9}"/>
    <w:embedBoldItalic r:id="rId4" w:fontKey="{F784CE09-AC94-4E55-BB6B-64C17FD3CDDF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5" w:fontKey="{97EF71B9-76A9-42A7-B0FC-1CD4E4301508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6" w:fontKey="{0F17562F-3884-4554-B058-22535A768F97}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  <w:embedRegular r:id="rId7" w:fontKey="{A2FB97A6-93B1-4F4B-B0D5-261475431DE7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8" w:fontKey="{39A59BB2-CA30-42FB-97EE-2B6F474C72DB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9" w:fontKey="{5AB5F4C0-A0EB-4CCF-987A-5934A9A0755D}"/>
    <w:embedItalic r:id="rId10" w:fontKey="{B6F91BA4-702F-4483-90E6-E97873357523}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79" w14:textId="2BCAC0A7" w:rsidR="00DC744B" w:rsidRDefault="00DC744B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024AE1F" wp14:editId="3A38B028">
              <wp:simplePos x="0" y="0"/>
              <wp:positionH relativeFrom="page">
                <wp:posOffset>3598545</wp:posOffset>
              </wp:positionH>
              <wp:positionV relativeFrom="page">
                <wp:posOffset>10261600</wp:posOffset>
              </wp:positionV>
              <wp:extent cx="375285" cy="156845"/>
              <wp:effectExtent l="0" t="0" r="0" b="0"/>
              <wp:wrapNone/>
              <wp:docPr id="208141158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75285" cy="156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B02794" w14:textId="77777777" w:rsidR="00DC744B" w:rsidRDefault="00DC744B">
                          <w:pPr>
                            <w:spacing w:before="19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24AE1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83.35pt;margin-top:808pt;width:29.55pt;height:12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JPEowIAAJo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4sR/6fhRHGHHSQa8e6KjRrRiRb8o09CoF7/se/PUI29BuS1n1d6L8qsDFPfOZLijjvR0+iArw&#10;yF4Le2OsZWeKBfQRwEBfHk+9MDFL2LxcRoFJpYQjP1rEYWSScEk6X+6l0u+o6JAxMiyh1RacHO6U&#10;nlxnFxOLi4K1LeyTtOXPNgBz2oHQcNWcmSRs934kXrKJN3HohMFi44Renjs3xTp0FoW/jPLLfL3O&#10;/Z8mrh+mDasqyk2YWUl++GedOmp60sBJS0q0rDJwJiUld9t1K9GBgJIL+x0LcubmPk/D1gu4vKDk&#10;B6F3GyROsYiXTliEkZMsvdjx/OQ2WXhhEubFc0p3jNN/p4SGDCdREE2i+S03z36vuZG0YxpmRcu6&#10;DMcnJ5I2lFQbXtnWasLayT4rhUn/qRTQ7rnRVq9GopNY9bgdAcWIeCuqR1CuFKAskCcMODAaIb9j&#10;NMCwyLD6tieSYtS+5/AazWSZDTkb29kgvISrGdYYTeZaTxNo30u2awB5ekhc3MALqZlV71MWx3cF&#10;A8CSOA4rM2HO/63X00hd/QIAAP//AwBQSwMEFAAGAAgAAAAhAMn5ipHhAAAADQEAAA8AAABkcnMv&#10;ZG93bnJldi54bWxMj8FOwzAQRO9I/IO1SNyo04g4VYhToaKKA+LQAlKPbrzEEbEdxW7q/j3bExx3&#10;5ml2pl4nO7AZp9B7J2G5yICha73uXSfh82P7sAIWonJaDd6hhAsGWDe3N7WqtD+7Hc772DEKcaFS&#10;EkyMY8V5aA1aFRZ+REfet5+sinROHdeTOlO4HXieZYJb1Tv6YNSIG4Ptz/5kJXxtxu1bOhj1Phf6&#10;9SUvd5epTVLe36XnJ2ARU/yD4VqfqkNDnY7+5HRgg4RCiJJQMsRS0CpCRF7QmuNVesxK4E3N/69o&#10;fgEAAP//AwBQSwECLQAUAAYACAAAACEAtoM4kv4AAADhAQAAEwAAAAAAAAAAAAAAAAAAAAAAW0Nv&#10;bnRlbnRfVHlwZXNdLnhtbFBLAQItABQABgAIAAAAIQA4/SH/1gAAAJQBAAALAAAAAAAAAAAAAAAA&#10;AC8BAABfcmVscy8ucmVsc1BLAQItABQABgAIAAAAIQAlGJPEowIAAJoFAAAOAAAAAAAAAAAAAAAA&#10;AC4CAABkcnMvZTJvRG9jLnhtbFBLAQItABQABgAIAAAAIQDJ+YqR4QAAAA0BAAAPAAAAAAAAAAAA&#10;AAAAAP0EAABkcnMvZG93bnJldi54bWxQSwUGAAAAAAQABADzAAAACwYAAAAA&#10;" filled="f" stroked="f">
              <v:path arrowok="t"/>
              <v:textbox inset="0,0,0,0">
                <w:txbxContent>
                  <w:p w14:paraId="46B02794" w14:textId="77777777" w:rsidR="00DC744B" w:rsidRDefault="00DC744B">
                    <w:pPr>
                      <w:spacing w:before="19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FC1871" w14:textId="77777777" w:rsidR="00E811D9" w:rsidRDefault="00E811D9">
      <w:r>
        <w:separator/>
      </w:r>
    </w:p>
  </w:footnote>
  <w:footnote w:type="continuationSeparator" w:id="0">
    <w:p w14:paraId="7B6DCD7F" w14:textId="77777777" w:rsidR="00E811D9" w:rsidRDefault="00E81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71875"/>
    <w:multiLevelType w:val="multilevel"/>
    <w:tmpl w:val="D0AA9A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A4FD7"/>
    <w:multiLevelType w:val="hybridMultilevel"/>
    <w:tmpl w:val="53AA1596"/>
    <w:numStyleLink w:val="Importovanstyl4"/>
  </w:abstractNum>
  <w:abstractNum w:abstractNumId="2" w15:restartNumberingAfterBreak="0">
    <w:nsid w:val="0F196911"/>
    <w:multiLevelType w:val="multilevel"/>
    <w:tmpl w:val="E8A6CE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07127"/>
    <w:multiLevelType w:val="multilevel"/>
    <w:tmpl w:val="8D7EBF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295F31"/>
    <w:multiLevelType w:val="multilevel"/>
    <w:tmpl w:val="53C04FA2"/>
    <w:lvl w:ilvl="0">
      <w:start w:val="1"/>
      <w:numFmt w:val="lowerLetter"/>
      <w:lvlText w:val="%1)"/>
      <w:lvlJc w:val="left"/>
      <w:pPr>
        <w:ind w:left="2520" w:hanging="36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9B14B91"/>
    <w:multiLevelType w:val="hybridMultilevel"/>
    <w:tmpl w:val="99A4CE90"/>
    <w:styleLink w:val="Importovanstyl7"/>
    <w:lvl w:ilvl="0" w:tplc="21286A3A">
      <w:start w:val="1"/>
      <w:numFmt w:val="decimal"/>
      <w:lvlText w:val="%1."/>
      <w:lvlJc w:val="left"/>
      <w:pPr>
        <w:tabs>
          <w:tab w:val="num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BF86E3A">
      <w:start w:val="1"/>
      <w:numFmt w:val="decimal"/>
      <w:lvlText w:val="%2."/>
      <w:lvlJc w:val="left"/>
      <w:pPr>
        <w:tabs>
          <w:tab w:val="left" w:pos="540"/>
          <w:tab w:val="left" w:pos="708"/>
          <w:tab w:val="num" w:pos="136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391" w:hanging="581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ED853E0">
      <w:start w:val="1"/>
      <w:numFmt w:val="decimal"/>
      <w:lvlText w:val="%3."/>
      <w:lvlJc w:val="left"/>
      <w:pPr>
        <w:tabs>
          <w:tab w:val="left" w:pos="540"/>
          <w:tab w:val="left" w:pos="708"/>
          <w:tab w:val="left" w:pos="1416"/>
          <w:tab w:val="num" w:pos="2187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21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F6ED780">
      <w:start w:val="1"/>
      <w:numFmt w:val="lowerLetter"/>
      <w:lvlText w:val="%4)"/>
      <w:lvlJc w:val="left"/>
      <w:pPr>
        <w:tabs>
          <w:tab w:val="left" w:pos="540"/>
          <w:tab w:val="left" w:pos="708"/>
          <w:tab w:val="left" w:pos="1416"/>
          <w:tab w:val="left" w:pos="2124"/>
          <w:tab w:val="num" w:pos="2727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75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DF0F310">
      <w:start w:val="1"/>
      <w:numFmt w:val="lowerLetter"/>
      <w:lvlText w:val="%5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num" w:pos="3447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47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2821124">
      <w:start w:val="1"/>
      <w:numFmt w:val="lowerRoman"/>
      <w:lvlText w:val="%6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num" w:pos="4167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194" w:hanging="51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876C3D2">
      <w:start w:val="1"/>
      <w:numFmt w:val="decimal"/>
      <w:lvlText w:val="%7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num" w:pos="4887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91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7CC75D4">
      <w:start w:val="1"/>
      <w:numFmt w:val="lowerLetter"/>
      <w:lvlText w:val="%8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num" w:pos="5607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3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4061FE4">
      <w:start w:val="1"/>
      <w:numFmt w:val="lowerRoman"/>
      <w:lvlText w:val="%9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num" w:pos="6327"/>
          <w:tab w:val="left" w:pos="6372"/>
          <w:tab w:val="left" w:pos="7080"/>
          <w:tab w:val="left" w:pos="7788"/>
          <w:tab w:val="left" w:pos="8496"/>
          <w:tab w:val="left" w:pos="9204"/>
        </w:tabs>
        <w:ind w:left="6354" w:hanging="51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A781E31"/>
    <w:multiLevelType w:val="hybridMultilevel"/>
    <w:tmpl w:val="74D0F10C"/>
    <w:lvl w:ilvl="0" w:tplc="760413DC">
      <w:start w:val="9"/>
      <w:numFmt w:val="decimal"/>
      <w:lvlText w:val="%1."/>
      <w:lvlJc w:val="left"/>
      <w:pPr>
        <w:ind w:left="927" w:hanging="360"/>
      </w:pPr>
      <w:rPr>
        <w:rFonts w:hint="default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FFFFFFFF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FFFFFFFF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2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FFFFFFFF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FFFFFFFF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FFFFFFFF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FFFFFFFF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FFFFFFFF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FFFFFFFF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7" w15:restartNumberingAfterBreak="0">
    <w:nsid w:val="2F020B8B"/>
    <w:multiLevelType w:val="hybridMultilevel"/>
    <w:tmpl w:val="F036FF68"/>
    <w:lvl w:ilvl="0" w:tplc="C1DA490C">
      <w:start w:val="1"/>
      <w:numFmt w:val="decimal"/>
      <w:lvlText w:val="%1."/>
      <w:lvlJc w:val="left"/>
      <w:pPr>
        <w:ind w:left="396" w:hanging="284"/>
      </w:pPr>
      <w:rPr>
        <w:rFonts w:ascii="Arial" w:eastAsia="Arial Narrow" w:hAnsi="Arial" w:cs="Arial" w:hint="default"/>
        <w:w w:val="100"/>
        <w:sz w:val="20"/>
        <w:szCs w:val="20"/>
      </w:rPr>
    </w:lvl>
    <w:lvl w:ilvl="1" w:tplc="085850E4">
      <w:start w:val="1"/>
      <w:numFmt w:val="lowerLetter"/>
      <w:lvlText w:val="%2)"/>
      <w:lvlJc w:val="left"/>
      <w:pPr>
        <w:ind w:left="965" w:hanging="284"/>
      </w:pPr>
      <w:rPr>
        <w:rFonts w:asciiTheme="minorHAnsi" w:eastAsia="Arial Narrow" w:hAnsiTheme="minorHAnsi" w:cstheme="minorHAnsi" w:hint="default"/>
        <w:w w:val="100"/>
        <w:sz w:val="22"/>
        <w:szCs w:val="22"/>
      </w:rPr>
    </w:lvl>
    <w:lvl w:ilvl="2" w:tplc="98E40960">
      <w:numFmt w:val="bullet"/>
      <w:lvlText w:val="•"/>
      <w:lvlJc w:val="left"/>
      <w:pPr>
        <w:ind w:left="1949" w:hanging="284"/>
      </w:pPr>
      <w:rPr>
        <w:rFonts w:hint="default"/>
      </w:rPr>
    </w:lvl>
    <w:lvl w:ilvl="3" w:tplc="F2AA2B60">
      <w:numFmt w:val="bullet"/>
      <w:lvlText w:val="•"/>
      <w:lvlJc w:val="left"/>
      <w:pPr>
        <w:ind w:left="2939" w:hanging="284"/>
      </w:pPr>
      <w:rPr>
        <w:rFonts w:hint="default"/>
      </w:rPr>
    </w:lvl>
    <w:lvl w:ilvl="4" w:tplc="608A15B2">
      <w:numFmt w:val="bullet"/>
      <w:lvlText w:val="•"/>
      <w:lvlJc w:val="left"/>
      <w:pPr>
        <w:ind w:left="3928" w:hanging="284"/>
      </w:pPr>
      <w:rPr>
        <w:rFonts w:hint="default"/>
      </w:rPr>
    </w:lvl>
    <w:lvl w:ilvl="5" w:tplc="B698860C">
      <w:numFmt w:val="bullet"/>
      <w:lvlText w:val="•"/>
      <w:lvlJc w:val="left"/>
      <w:pPr>
        <w:ind w:left="4918" w:hanging="284"/>
      </w:pPr>
      <w:rPr>
        <w:rFonts w:hint="default"/>
      </w:rPr>
    </w:lvl>
    <w:lvl w:ilvl="6" w:tplc="F474CCF0">
      <w:numFmt w:val="bullet"/>
      <w:lvlText w:val="•"/>
      <w:lvlJc w:val="left"/>
      <w:pPr>
        <w:ind w:left="5908" w:hanging="284"/>
      </w:pPr>
      <w:rPr>
        <w:rFonts w:hint="default"/>
      </w:rPr>
    </w:lvl>
    <w:lvl w:ilvl="7" w:tplc="D11CDD4C">
      <w:numFmt w:val="bullet"/>
      <w:lvlText w:val="•"/>
      <w:lvlJc w:val="left"/>
      <w:pPr>
        <w:ind w:left="6897" w:hanging="284"/>
      </w:pPr>
      <w:rPr>
        <w:rFonts w:hint="default"/>
      </w:rPr>
    </w:lvl>
    <w:lvl w:ilvl="8" w:tplc="5F52333C">
      <w:numFmt w:val="bullet"/>
      <w:lvlText w:val="•"/>
      <w:lvlJc w:val="left"/>
      <w:pPr>
        <w:ind w:left="7887" w:hanging="284"/>
      </w:pPr>
      <w:rPr>
        <w:rFonts w:hint="default"/>
      </w:rPr>
    </w:lvl>
  </w:abstractNum>
  <w:abstractNum w:abstractNumId="8" w15:restartNumberingAfterBreak="0">
    <w:nsid w:val="34560EDD"/>
    <w:multiLevelType w:val="hybridMultilevel"/>
    <w:tmpl w:val="6730FBC6"/>
    <w:lvl w:ilvl="0" w:tplc="5F7EC4A4">
      <w:start w:val="1"/>
      <w:numFmt w:val="decimal"/>
      <w:lvlText w:val="%1."/>
      <w:lvlJc w:val="left"/>
      <w:pPr>
        <w:ind w:left="396" w:hanging="284"/>
      </w:pPr>
      <w:rPr>
        <w:rFonts w:ascii="Arial" w:eastAsia="Arial Narrow" w:hAnsi="Arial" w:cs="Arial" w:hint="default"/>
        <w:w w:val="100"/>
        <w:sz w:val="20"/>
        <w:szCs w:val="20"/>
      </w:rPr>
    </w:lvl>
    <w:lvl w:ilvl="1" w:tplc="80629E16">
      <w:start w:val="1"/>
      <w:numFmt w:val="lowerLetter"/>
      <w:lvlText w:val="%2)"/>
      <w:lvlJc w:val="left"/>
      <w:pPr>
        <w:ind w:left="965" w:hanging="286"/>
      </w:pPr>
      <w:rPr>
        <w:rFonts w:asciiTheme="minorHAnsi" w:eastAsia="Arial Narrow" w:hAnsiTheme="minorHAnsi" w:cstheme="minorHAnsi" w:hint="default"/>
        <w:i w:val="0"/>
        <w:iCs w:val="0"/>
        <w:w w:val="100"/>
        <w:sz w:val="22"/>
        <w:szCs w:val="22"/>
      </w:rPr>
    </w:lvl>
    <w:lvl w:ilvl="2" w:tplc="42C290A6">
      <w:numFmt w:val="bullet"/>
      <w:lvlText w:val="•"/>
      <w:lvlJc w:val="left"/>
      <w:pPr>
        <w:ind w:left="1949" w:hanging="286"/>
      </w:pPr>
      <w:rPr>
        <w:rFonts w:hint="default"/>
      </w:rPr>
    </w:lvl>
    <w:lvl w:ilvl="3" w:tplc="BC3034F4">
      <w:numFmt w:val="bullet"/>
      <w:lvlText w:val="•"/>
      <w:lvlJc w:val="left"/>
      <w:pPr>
        <w:ind w:left="2939" w:hanging="286"/>
      </w:pPr>
      <w:rPr>
        <w:rFonts w:hint="default"/>
      </w:rPr>
    </w:lvl>
    <w:lvl w:ilvl="4" w:tplc="BFAE2B3A">
      <w:numFmt w:val="bullet"/>
      <w:lvlText w:val="•"/>
      <w:lvlJc w:val="left"/>
      <w:pPr>
        <w:ind w:left="3928" w:hanging="286"/>
      </w:pPr>
      <w:rPr>
        <w:rFonts w:hint="default"/>
      </w:rPr>
    </w:lvl>
    <w:lvl w:ilvl="5" w:tplc="C6A2F0B8">
      <w:numFmt w:val="bullet"/>
      <w:lvlText w:val="•"/>
      <w:lvlJc w:val="left"/>
      <w:pPr>
        <w:ind w:left="4918" w:hanging="286"/>
      </w:pPr>
      <w:rPr>
        <w:rFonts w:hint="default"/>
      </w:rPr>
    </w:lvl>
    <w:lvl w:ilvl="6" w:tplc="8BF48DC6">
      <w:numFmt w:val="bullet"/>
      <w:lvlText w:val="•"/>
      <w:lvlJc w:val="left"/>
      <w:pPr>
        <w:ind w:left="5908" w:hanging="286"/>
      </w:pPr>
      <w:rPr>
        <w:rFonts w:hint="default"/>
      </w:rPr>
    </w:lvl>
    <w:lvl w:ilvl="7" w:tplc="763C4290">
      <w:numFmt w:val="bullet"/>
      <w:lvlText w:val="•"/>
      <w:lvlJc w:val="left"/>
      <w:pPr>
        <w:ind w:left="6897" w:hanging="286"/>
      </w:pPr>
      <w:rPr>
        <w:rFonts w:hint="default"/>
      </w:rPr>
    </w:lvl>
    <w:lvl w:ilvl="8" w:tplc="F4424910">
      <w:numFmt w:val="bullet"/>
      <w:lvlText w:val="•"/>
      <w:lvlJc w:val="left"/>
      <w:pPr>
        <w:ind w:left="7887" w:hanging="286"/>
      </w:pPr>
      <w:rPr>
        <w:rFonts w:hint="default"/>
      </w:rPr>
    </w:lvl>
  </w:abstractNum>
  <w:abstractNum w:abstractNumId="9" w15:restartNumberingAfterBreak="0">
    <w:nsid w:val="36DE1834"/>
    <w:multiLevelType w:val="hybridMultilevel"/>
    <w:tmpl w:val="9BA0E9B0"/>
    <w:lvl w:ilvl="0" w:tplc="8B8E55F0">
      <w:start w:val="1"/>
      <w:numFmt w:val="decimal"/>
      <w:lvlText w:val="%1."/>
      <w:lvlJc w:val="left"/>
      <w:pPr>
        <w:ind w:left="396" w:hanging="284"/>
      </w:pPr>
      <w:rPr>
        <w:rFonts w:ascii="Arial" w:eastAsia="Arial Narrow" w:hAnsi="Arial" w:cs="Arial" w:hint="default"/>
        <w:w w:val="100"/>
        <w:sz w:val="20"/>
        <w:szCs w:val="20"/>
      </w:rPr>
    </w:lvl>
    <w:lvl w:ilvl="1" w:tplc="881AC7FC">
      <w:numFmt w:val="bullet"/>
      <w:lvlText w:val="•"/>
      <w:lvlJc w:val="left"/>
      <w:pPr>
        <w:ind w:left="1346" w:hanging="284"/>
      </w:pPr>
      <w:rPr>
        <w:rFonts w:hint="default"/>
      </w:rPr>
    </w:lvl>
    <w:lvl w:ilvl="2" w:tplc="8E06EB4A">
      <w:numFmt w:val="bullet"/>
      <w:lvlText w:val="•"/>
      <w:lvlJc w:val="left"/>
      <w:pPr>
        <w:ind w:left="2293" w:hanging="284"/>
      </w:pPr>
      <w:rPr>
        <w:rFonts w:hint="default"/>
      </w:rPr>
    </w:lvl>
    <w:lvl w:ilvl="3" w:tplc="3E4EB7E0">
      <w:numFmt w:val="bullet"/>
      <w:lvlText w:val="•"/>
      <w:lvlJc w:val="left"/>
      <w:pPr>
        <w:ind w:left="3239" w:hanging="284"/>
      </w:pPr>
      <w:rPr>
        <w:rFonts w:hint="default"/>
      </w:rPr>
    </w:lvl>
    <w:lvl w:ilvl="4" w:tplc="BF18AC76">
      <w:numFmt w:val="bullet"/>
      <w:lvlText w:val="•"/>
      <w:lvlJc w:val="left"/>
      <w:pPr>
        <w:ind w:left="4186" w:hanging="284"/>
      </w:pPr>
      <w:rPr>
        <w:rFonts w:hint="default"/>
      </w:rPr>
    </w:lvl>
    <w:lvl w:ilvl="5" w:tplc="B77A325E">
      <w:numFmt w:val="bullet"/>
      <w:lvlText w:val="•"/>
      <w:lvlJc w:val="left"/>
      <w:pPr>
        <w:ind w:left="5133" w:hanging="284"/>
      </w:pPr>
      <w:rPr>
        <w:rFonts w:hint="default"/>
      </w:rPr>
    </w:lvl>
    <w:lvl w:ilvl="6" w:tplc="B09A8850">
      <w:numFmt w:val="bullet"/>
      <w:lvlText w:val="•"/>
      <w:lvlJc w:val="left"/>
      <w:pPr>
        <w:ind w:left="6079" w:hanging="284"/>
      </w:pPr>
      <w:rPr>
        <w:rFonts w:hint="default"/>
      </w:rPr>
    </w:lvl>
    <w:lvl w:ilvl="7" w:tplc="0FA200F6">
      <w:numFmt w:val="bullet"/>
      <w:lvlText w:val="•"/>
      <w:lvlJc w:val="left"/>
      <w:pPr>
        <w:ind w:left="7026" w:hanging="284"/>
      </w:pPr>
      <w:rPr>
        <w:rFonts w:hint="default"/>
      </w:rPr>
    </w:lvl>
    <w:lvl w:ilvl="8" w:tplc="5DA84ED2">
      <w:numFmt w:val="bullet"/>
      <w:lvlText w:val="•"/>
      <w:lvlJc w:val="left"/>
      <w:pPr>
        <w:ind w:left="7973" w:hanging="284"/>
      </w:pPr>
      <w:rPr>
        <w:rFonts w:hint="default"/>
      </w:rPr>
    </w:lvl>
  </w:abstractNum>
  <w:abstractNum w:abstractNumId="10" w15:restartNumberingAfterBreak="0">
    <w:nsid w:val="39437812"/>
    <w:multiLevelType w:val="hybridMultilevel"/>
    <w:tmpl w:val="6BECBAB2"/>
    <w:lvl w:ilvl="0" w:tplc="C8168C8E">
      <w:start w:val="1"/>
      <w:numFmt w:val="decimal"/>
      <w:lvlText w:val="%1."/>
      <w:lvlJc w:val="left"/>
      <w:pPr>
        <w:ind w:left="396" w:hanging="284"/>
      </w:pPr>
      <w:rPr>
        <w:rFonts w:ascii="Arial" w:eastAsia="Arial Narrow" w:hAnsi="Arial" w:cs="Arial" w:hint="default"/>
        <w:w w:val="100"/>
        <w:sz w:val="20"/>
        <w:szCs w:val="20"/>
      </w:rPr>
    </w:lvl>
    <w:lvl w:ilvl="1" w:tplc="FAA06B92">
      <w:start w:val="1"/>
      <w:numFmt w:val="lowerLetter"/>
      <w:lvlText w:val="%2)"/>
      <w:lvlJc w:val="left"/>
      <w:pPr>
        <w:ind w:left="965" w:hanging="286"/>
      </w:pPr>
      <w:rPr>
        <w:rFonts w:asciiTheme="minorHAnsi" w:eastAsia="Arial Narrow" w:hAnsiTheme="minorHAnsi" w:cstheme="minorHAnsi" w:hint="default"/>
        <w:i w:val="0"/>
        <w:iCs w:val="0"/>
        <w:w w:val="100"/>
        <w:sz w:val="22"/>
        <w:szCs w:val="22"/>
      </w:rPr>
    </w:lvl>
    <w:lvl w:ilvl="2" w:tplc="FFFFFFFF">
      <w:numFmt w:val="bullet"/>
      <w:lvlText w:val="•"/>
      <w:lvlJc w:val="left"/>
      <w:pPr>
        <w:ind w:left="1949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939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928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918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908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897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887" w:hanging="286"/>
      </w:pPr>
      <w:rPr>
        <w:rFonts w:hint="default"/>
      </w:rPr>
    </w:lvl>
  </w:abstractNum>
  <w:abstractNum w:abstractNumId="11" w15:restartNumberingAfterBreak="0">
    <w:nsid w:val="45227668"/>
    <w:multiLevelType w:val="hybridMultilevel"/>
    <w:tmpl w:val="946EA44C"/>
    <w:lvl w:ilvl="0" w:tplc="FFFFFFFF">
      <w:start w:val="1"/>
      <w:numFmt w:val="lowerLetter"/>
      <w:lvlText w:val="%1)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4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5000F">
      <w:start w:val="1"/>
      <w:numFmt w:val="lowerLetter"/>
      <w:lvlText w:val="%2)"/>
      <w:lvlJc w:val="left"/>
      <w:pPr>
        <w:ind w:left="2367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FFFFFFFF">
      <w:start w:val="1"/>
      <w:numFmt w:val="lowerRoman"/>
      <w:lvlText w:val="%3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4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FFFFFFFF">
      <w:start w:val="1"/>
      <w:numFmt w:val="decimal"/>
      <w:lvlText w:val="%4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9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FFFFFFFF">
      <w:start w:val="1"/>
      <w:numFmt w:val="lowerLetter"/>
      <w:lvlText w:val="%5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FFFFFFFF">
      <w:start w:val="1"/>
      <w:numFmt w:val="lowerRoman"/>
      <w:lvlText w:val="%6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5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FFFFFFFF">
      <w:start w:val="1"/>
      <w:numFmt w:val="decimal"/>
      <w:lvlText w:val="%7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FFFFFFFF">
      <w:start w:val="1"/>
      <w:numFmt w:val="lowerLetter"/>
      <w:lvlText w:val="%8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FFFFFFFF">
      <w:start w:val="1"/>
      <w:numFmt w:val="lowerRoman"/>
      <w:lvlText w:val="%9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5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12" w15:restartNumberingAfterBreak="0">
    <w:nsid w:val="5A135092"/>
    <w:multiLevelType w:val="multilevel"/>
    <w:tmpl w:val="7BB8D8F6"/>
    <w:lvl w:ilvl="0">
      <w:start w:val="1"/>
      <w:numFmt w:val="decimal"/>
      <w:lvlText w:val="%1."/>
      <w:lvlJc w:val="left"/>
      <w:pPr>
        <w:ind w:left="823" w:hanging="397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5ABB067C"/>
    <w:multiLevelType w:val="hybridMultilevel"/>
    <w:tmpl w:val="F29256DC"/>
    <w:styleLink w:val="Importovanstyl6"/>
    <w:lvl w:ilvl="0" w:tplc="9C84EF38">
      <w:start w:val="1"/>
      <w:numFmt w:val="decimal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D17ACB64">
      <w:start w:val="1"/>
      <w:numFmt w:val="lowerLetter"/>
      <w:lvlText w:val="%2)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134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42C4AE80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16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E362D59E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8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C2BACC96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60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1FF2DBE0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32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AEAA2E8C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04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12802610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ind w:left="576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A4DABDE2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</w:tabs>
        <w:ind w:left="648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14" w15:restartNumberingAfterBreak="0">
    <w:nsid w:val="5BAC2B13"/>
    <w:multiLevelType w:val="hybridMultilevel"/>
    <w:tmpl w:val="53AA1596"/>
    <w:styleLink w:val="Importovanstyl4"/>
    <w:lvl w:ilvl="0" w:tplc="8528E0A6">
      <w:start w:val="1"/>
      <w:numFmt w:val="lowerLetter"/>
      <w:lvlText w:val="%1)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DF9A922A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BDB08046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2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82D0F360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65667BE0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A5680692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5A561BC2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2EDE6AFA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5DCA84F4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15" w15:restartNumberingAfterBreak="0">
    <w:nsid w:val="60235BFB"/>
    <w:multiLevelType w:val="multilevel"/>
    <w:tmpl w:val="F29256DC"/>
    <w:numStyleLink w:val="Importovanstyl6"/>
  </w:abstractNum>
  <w:abstractNum w:abstractNumId="16" w15:restartNumberingAfterBreak="0">
    <w:nsid w:val="6CFA0FC2"/>
    <w:multiLevelType w:val="hybridMultilevel"/>
    <w:tmpl w:val="99A4CE90"/>
    <w:numStyleLink w:val="Importovanstyl7"/>
  </w:abstractNum>
  <w:abstractNum w:abstractNumId="17" w15:restartNumberingAfterBreak="0">
    <w:nsid w:val="6DA402DD"/>
    <w:multiLevelType w:val="hybridMultilevel"/>
    <w:tmpl w:val="1748AB6A"/>
    <w:lvl w:ilvl="0" w:tplc="7CC048B6">
      <w:start w:val="1"/>
      <w:numFmt w:val="decimal"/>
      <w:lvlText w:val="%1."/>
      <w:lvlJc w:val="left"/>
      <w:pPr>
        <w:ind w:left="396" w:hanging="284"/>
      </w:pPr>
      <w:rPr>
        <w:rFonts w:ascii="Arial" w:eastAsia="Arial Narrow" w:hAnsi="Arial" w:cs="Arial" w:hint="default"/>
        <w:w w:val="100"/>
        <w:sz w:val="20"/>
        <w:szCs w:val="20"/>
      </w:rPr>
    </w:lvl>
    <w:lvl w:ilvl="1" w:tplc="2F7E40A6">
      <w:numFmt w:val="bullet"/>
      <w:lvlText w:val="•"/>
      <w:lvlJc w:val="left"/>
      <w:pPr>
        <w:ind w:left="1346" w:hanging="284"/>
      </w:pPr>
      <w:rPr>
        <w:rFonts w:hint="default"/>
      </w:rPr>
    </w:lvl>
    <w:lvl w:ilvl="2" w:tplc="8E76D4F0">
      <w:numFmt w:val="bullet"/>
      <w:lvlText w:val="•"/>
      <w:lvlJc w:val="left"/>
      <w:pPr>
        <w:ind w:left="2293" w:hanging="284"/>
      </w:pPr>
      <w:rPr>
        <w:rFonts w:hint="default"/>
      </w:rPr>
    </w:lvl>
    <w:lvl w:ilvl="3" w:tplc="885CB684">
      <w:numFmt w:val="bullet"/>
      <w:lvlText w:val="•"/>
      <w:lvlJc w:val="left"/>
      <w:pPr>
        <w:ind w:left="3239" w:hanging="284"/>
      </w:pPr>
      <w:rPr>
        <w:rFonts w:hint="default"/>
      </w:rPr>
    </w:lvl>
    <w:lvl w:ilvl="4" w:tplc="5EA65F04">
      <w:numFmt w:val="bullet"/>
      <w:lvlText w:val="•"/>
      <w:lvlJc w:val="left"/>
      <w:pPr>
        <w:ind w:left="4186" w:hanging="284"/>
      </w:pPr>
      <w:rPr>
        <w:rFonts w:hint="default"/>
      </w:rPr>
    </w:lvl>
    <w:lvl w:ilvl="5" w:tplc="751666F4">
      <w:numFmt w:val="bullet"/>
      <w:lvlText w:val="•"/>
      <w:lvlJc w:val="left"/>
      <w:pPr>
        <w:ind w:left="5133" w:hanging="284"/>
      </w:pPr>
      <w:rPr>
        <w:rFonts w:hint="default"/>
      </w:rPr>
    </w:lvl>
    <w:lvl w:ilvl="6" w:tplc="321EEF80">
      <w:numFmt w:val="bullet"/>
      <w:lvlText w:val="•"/>
      <w:lvlJc w:val="left"/>
      <w:pPr>
        <w:ind w:left="6079" w:hanging="284"/>
      </w:pPr>
      <w:rPr>
        <w:rFonts w:hint="default"/>
      </w:rPr>
    </w:lvl>
    <w:lvl w:ilvl="7" w:tplc="B5D68346">
      <w:numFmt w:val="bullet"/>
      <w:lvlText w:val="•"/>
      <w:lvlJc w:val="left"/>
      <w:pPr>
        <w:ind w:left="7026" w:hanging="284"/>
      </w:pPr>
      <w:rPr>
        <w:rFonts w:hint="default"/>
      </w:rPr>
    </w:lvl>
    <w:lvl w:ilvl="8" w:tplc="BBD08994">
      <w:numFmt w:val="bullet"/>
      <w:lvlText w:val="•"/>
      <w:lvlJc w:val="left"/>
      <w:pPr>
        <w:ind w:left="7973" w:hanging="284"/>
      </w:pPr>
      <w:rPr>
        <w:rFonts w:hint="default"/>
      </w:rPr>
    </w:lvl>
  </w:abstractNum>
  <w:abstractNum w:abstractNumId="18" w15:restartNumberingAfterBreak="0">
    <w:nsid w:val="6DF21E7C"/>
    <w:multiLevelType w:val="multilevel"/>
    <w:tmpl w:val="7B062F02"/>
    <w:lvl w:ilvl="0">
      <w:start w:val="1"/>
      <w:numFmt w:val="decimal"/>
      <w:pStyle w:val="W3MUZkonParagraf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W3MUZkonOdstavecslovanCharCharCha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W3MUZkonPsmeno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7A7D70E3"/>
    <w:multiLevelType w:val="hybridMultilevel"/>
    <w:tmpl w:val="24869C96"/>
    <w:lvl w:ilvl="0" w:tplc="D228D2E8">
      <w:start w:val="11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18"/>
  </w:num>
  <w:num w:numId="7">
    <w:abstractNumId w:val="8"/>
  </w:num>
  <w:num w:numId="8">
    <w:abstractNumId w:val="17"/>
  </w:num>
  <w:num w:numId="9">
    <w:abstractNumId w:val="7"/>
  </w:num>
  <w:num w:numId="10">
    <w:abstractNumId w:val="9"/>
  </w:num>
  <w:num w:numId="11">
    <w:abstractNumId w:val="14"/>
  </w:num>
  <w:num w:numId="12">
    <w:abstractNumId w:val="1"/>
  </w:num>
  <w:num w:numId="13">
    <w:abstractNumId w:val="13"/>
  </w:num>
  <w:num w:numId="14">
    <w:abstractNumId w:val="15"/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6"/>
  </w:num>
  <w:num w:numId="18">
    <w:abstractNumId w:val="19"/>
  </w:num>
  <w:num w:numId="19">
    <w:abstractNumId w:val="11"/>
  </w:num>
  <w:num w:numId="20">
    <w:abstractNumId w:val="5"/>
  </w:num>
  <w:num w:numId="21">
    <w:abstractNumId w:val="16"/>
    <w:lvlOverride w:ilvl="0">
      <w:lvl w:ilvl="0" w:tplc="975C0FD6">
        <w:start w:val="1"/>
        <w:numFmt w:val="decimal"/>
        <w:lvlText w:val="%1."/>
        <w:lvlJc w:val="left"/>
        <w:pPr>
          <w:tabs>
            <w:tab w:val="num" w:pos="540"/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567" w:hanging="567"/>
        </w:pPr>
        <w:rPr>
          <w:rFonts w:hAnsi="Arial Unicode MS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2">
    <w:abstractNumId w:val="16"/>
    <w:lvlOverride w:ilvl="0">
      <w:startOverride w:val="5"/>
    </w:lvlOverride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B88"/>
    <w:rsid w:val="00154B26"/>
    <w:rsid w:val="00202B21"/>
    <w:rsid w:val="00205608"/>
    <w:rsid w:val="00215B88"/>
    <w:rsid w:val="00291808"/>
    <w:rsid w:val="00376384"/>
    <w:rsid w:val="00527EED"/>
    <w:rsid w:val="00532C24"/>
    <w:rsid w:val="00581C24"/>
    <w:rsid w:val="005D5B31"/>
    <w:rsid w:val="00674D6D"/>
    <w:rsid w:val="006C63F6"/>
    <w:rsid w:val="008305C8"/>
    <w:rsid w:val="008A4D6F"/>
    <w:rsid w:val="008A4FAB"/>
    <w:rsid w:val="008E7DA7"/>
    <w:rsid w:val="00AC3494"/>
    <w:rsid w:val="00AF0B71"/>
    <w:rsid w:val="00AF6D82"/>
    <w:rsid w:val="00BD4F1B"/>
    <w:rsid w:val="00BD610C"/>
    <w:rsid w:val="00CD4251"/>
    <w:rsid w:val="00DC21CE"/>
    <w:rsid w:val="00DC744B"/>
    <w:rsid w:val="00E50681"/>
    <w:rsid w:val="00E63A81"/>
    <w:rsid w:val="00E811D9"/>
    <w:rsid w:val="00EE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A036D"/>
  <w15:docId w15:val="{40BD273B-F643-4010-B10E-3C110AABD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A158E"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5402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link w:val="ZkladntextChar"/>
    <w:rsid w:val="007A158E"/>
    <w:pPr>
      <w:spacing w:before="120"/>
      <w:jc w:val="both"/>
    </w:pPr>
  </w:style>
  <w:style w:type="character" w:customStyle="1" w:styleId="ZkladntextChar">
    <w:name w:val="Základní text Char"/>
    <w:basedOn w:val="Standardnpsmoodstavce"/>
    <w:link w:val="Zkladntext"/>
    <w:rsid w:val="007A158E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rsid w:val="007A158E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patChar">
    <w:name w:val="Zápatí Char"/>
    <w:basedOn w:val="Standardnpsmoodstavce"/>
    <w:link w:val="Zpat"/>
    <w:uiPriority w:val="99"/>
    <w:rsid w:val="007A158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slostrnky">
    <w:name w:val="page number"/>
    <w:basedOn w:val="Standardnpsmoodstavce"/>
    <w:rsid w:val="007A158E"/>
  </w:style>
  <w:style w:type="paragraph" w:styleId="Odstavecseseznamem">
    <w:name w:val="List Paragraph"/>
    <w:basedOn w:val="Normln"/>
    <w:uiPriority w:val="1"/>
    <w:qFormat/>
    <w:rsid w:val="007A158E"/>
    <w:pPr>
      <w:ind w:left="708"/>
    </w:pPr>
  </w:style>
  <w:style w:type="paragraph" w:styleId="Zhlav">
    <w:name w:val="header"/>
    <w:basedOn w:val="Normln"/>
    <w:link w:val="ZhlavChar"/>
    <w:uiPriority w:val="99"/>
    <w:unhideWhenUsed/>
    <w:rsid w:val="007A158E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hlavChar">
    <w:name w:val="Záhlaví Char"/>
    <w:basedOn w:val="Standardnpsmoodstavce"/>
    <w:link w:val="Zhlav"/>
    <w:uiPriority w:val="99"/>
    <w:rsid w:val="007A158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W3MUZkonParagraf">
    <w:name w:val="W3MU: Zákon Paragraf"/>
    <w:basedOn w:val="Normln"/>
    <w:next w:val="Normln"/>
    <w:rsid w:val="00584B8B"/>
    <w:pPr>
      <w:keepNext/>
      <w:numPr>
        <w:numId w:val="6"/>
      </w:numPr>
      <w:spacing w:before="240" w:after="60"/>
      <w:jc w:val="center"/>
      <w:outlineLvl w:val="0"/>
    </w:pPr>
    <w:rPr>
      <w:rFonts w:ascii="Arial" w:hAnsi="Arial"/>
      <w:color w:val="808080"/>
      <w:sz w:val="20"/>
    </w:rPr>
  </w:style>
  <w:style w:type="paragraph" w:customStyle="1" w:styleId="W3MUZkonOdstavecslovanCharCharChar">
    <w:name w:val="W3MU: Zákon Odstavec Číslovaný Char Char Char"/>
    <w:basedOn w:val="Normln"/>
    <w:link w:val="W3MUZkonOdstavecslovanCharCharCharChar"/>
    <w:rsid w:val="00584B8B"/>
    <w:pPr>
      <w:numPr>
        <w:ilvl w:val="1"/>
        <w:numId w:val="6"/>
      </w:numPr>
      <w:spacing w:after="120"/>
      <w:outlineLvl w:val="1"/>
    </w:pPr>
    <w:rPr>
      <w:rFonts w:ascii="Verdana" w:hAnsi="Verdana"/>
      <w:sz w:val="20"/>
    </w:rPr>
  </w:style>
  <w:style w:type="paragraph" w:customStyle="1" w:styleId="W3MUZkonPsmeno">
    <w:name w:val="W3MU: Zákon Písmeno"/>
    <w:basedOn w:val="Normln"/>
    <w:rsid w:val="00584B8B"/>
    <w:pPr>
      <w:numPr>
        <w:ilvl w:val="2"/>
        <w:numId w:val="6"/>
      </w:numPr>
      <w:tabs>
        <w:tab w:val="num" w:pos="360"/>
      </w:tabs>
      <w:spacing w:after="120"/>
      <w:ind w:left="0" w:firstLine="0"/>
      <w:outlineLvl w:val="2"/>
    </w:pPr>
    <w:rPr>
      <w:rFonts w:ascii="Verdana" w:hAnsi="Verdana"/>
      <w:sz w:val="20"/>
    </w:rPr>
  </w:style>
  <w:style w:type="character" w:customStyle="1" w:styleId="W3MUZkonOdstavecslovanCharCharCharChar">
    <w:name w:val="W3MU: Zákon Odstavec Číslovaný Char Char Char Char"/>
    <w:basedOn w:val="Standardnpsmoodstavce"/>
    <w:link w:val="W3MUZkonOdstavecslovanCharCharChar"/>
    <w:rsid w:val="00584B8B"/>
    <w:rPr>
      <w:rFonts w:ascii="Verdana" w:eastAsia="Times New Roman" w:hAnsi="Verdana" w:cs="Times New Roman"/>
      <w:sz w:val="20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A704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A7046"/>
    <w:rPr>
      <w:rFonts w:ascii="Segoe UI" w:eastAsia="Times New Roman" w:hAnsi="Segoe UI" w:cs="Segoe UI"/>
      <w:sz w:val="18"/>
      <w:szCs w:val="18"/>
      <w:lang w:eastAsia="cs-CZ"/>
    </w:rPr>
  </w:style>
  <w:style w:type="paragraph" w:customStyle="1" w:styleId="Nadpissel">
    <w:name w:val="Nadpis čísel"/>
    <w:basedOn w:val="Nadpis2"/>
    <w:rsid w:val="00E54026"/>
    <w:pPr>
      <w:keepLines w:val="0"/>
      <w:tabs>
        <w:tab w:val="left" w:pos="426"/>
      </w:tabs>
      <w:spacing w:before="240" w:after="240"/>
      <w:jc w:val="both"/>
      <w:outlineLvl w:val="9"/>
    </w:pPr>
    <w:rPr>
      <w:rFonts w:ascii="Times New Roman" w:eastAsia="Times New Roman" w:hAnsi="Times New Roman" w:cs="Times New Roman"/>
      <w:b/>
      <w:i/>
      <w:color w:val="auto"/>
      <w:sz w:val="28"/>
      <w:szCs w:val="20"/>
      <w:u w:val="single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5402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cs-CZ"/>
    </w:rPr>
  </w:style>
  <w:style w:type="paragraph" w:styleId="Textpoznpodarou">
    <w:name w:val="footnote text"/>
    <w:basedOn w:val="Normln"/>
    <w:link w:val="TextpoznpodarouChar"/>
    <w:uiPriority w:val="99"/>
    <w:unhideWhenUsed/>
    <w:rsid w:val="00AE4A28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AE4A28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AE4A28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707C7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07C70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07C70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07C7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07C70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Mkatabulky">
    <w:name w:val="Table Grid"/>
    <w:basedOn w:val="Normlntabulka"/>
    <w:uiPriority w:val="39"/>
    <w:rsid w:val="00E506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ln"/>
    <w:uiPriority w:val="1"/>
    <w:qFormat/>
    <w:rsid w:val="00DC744B"/>
    <w:pPr>
      <w:widowControl w:val="0"/>
      <w:autoSpaceDE w:val="0"/>
      <w:autoSpaceDN w:val="0"/>
    </w:pPr>
    <w:rPr>
      <w:rFonts w:ascii="Arial Narrow" w:eastAsia="Arial Narrow" w:hAnsi="Arial Narrow" w:cs="Arial Narrow"/>
      <w:sz w:val="22"/>
      <w:szCs w:val="22"/>
      <w:lang w:val="en-US" w:eastAsia="en-US"/>
    </w:rPr>
  </w:style>
  <w:style w:type="paragraph" w:customStyle="1" w:styleId="Vchoz">
    <w:name w:val="Výchozí"/>
    <w:rsid w:val="00DC744B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dn">
    <w:name w:val="Žádný"/>
    <w:rsid w:val="00DC744B"/>
  </w:style>
  <w:style w:type="character" w:customStyle="1" w:styleId="Hyperlink0">
    <w:name w:val="Hyperlink.0"/>
    <w:basedOn w:val="dn"/>
    <w:rsid w:val="00DC744B"/>
  </w:style>
  <w:style w:type="numbering" w:customStyle="1" w:styleId="Importovanstyl4">
    <w:name w:val="Importovaný styl 4"/>
    <w:rsid w:val="00DC744B"/>
    <w:pPr>
      <w:numPr>
        <w:numId w:val="11"/>
      </w:numPr>
    </w:pPr>
  </w:style>
  <w:style w:type="numbering" w:customStyle="1" w:styleId="Importovanstyl6">
    <w:name w:val="Importovaný styl 6"/>
    <w:rsid w:val="00DC744B"/>
    <w:pPr>
      <w:numPr>
        <w:numId w:val="13"/>
      </w:numPr>
    </w:pPr>
  </w:style>
  <w:style w:type="paragraph" w:customStyle="1" w:styleId="Poznmkapodarou">
    <w:name w:val="Poznámka pod čarou"/>
    <w:rsid w:val="00DC744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ovanstyl7">
    <w:name w:val="Importovaný styl 7"/>
    <w:rsid w:val="00DC744B"/>
    <w:pPr>
      <w:numPr>
        <w:numId w:val="20"/>
      </w:numPr>
    </w:pPr>
  </w:style>
  <w:style w:type="character" w:customStyle="1" w:styleId="apple-converted-space">
    <w:name w:val="apple-converted-space"/>
    <w:rsid w:val="00DC7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Jh4L14hRypUqrgmDF2CnjssztA==">CgMxLjAaJwoBMBIiCiAIBCocCgtBQUFCZExVSlN6WRAIGgtBQUFCZExVSlN6WRonCgExEiIKIAgEKhwKC0FBQUJkTFVKU3pZEAgaC0FBQUJkUTNNRGZvGicKATISIgogCAQqHAoLQUFBQmRMVUpTelkQCBoLQUFBQmZKSk9LZjAaJwoBMxIiCiAIBCocCgtBQUFCZExVSlN6ZxAIGgtBQUFCZExVSlN6ZxonCgE0EiIKIAgEKhwKC0FBQUJkTFVKU3pnEAgaC0FBQUJlaXo3XzhRGicKATUSIgogCAQqHAoLQUFBQmRMVUpTemsQCBoLQUFBQmRMVUpTemsaJwoBNhIiCiAIBCocCgtBQUFCZExVSlN6bxAIGgtBQUFCZExVSlN6bxonCgE3EiIKIAgEKhwKC0FBQUJkTFVKU3pzEAgaC0FBQUJkTFVKU3pzGicKATgSIgogCAQqHAoLQUFBQmRMVUpTencQCBoLQUFBQmRMVUpTencaGgoBORIVChMIBCoPCgtBQUFCZXNfSE1fSRABGigKAjEwEiIKIAgEKhwKC0FBQUJlc19ITV9JEAgaC0FBQUJkUTNNRGZZGigKAjExEiIKIAgEKhwKC0FBQUJlc19ITV9JEAgaC0FBQUJmSkpPS2hFGhsKAjEyEhUKEwgEKg8KC0FBQUJlc19ITV9JEAIaKAoCMTMSIgogCAQqHAoLQUFBQmRMVUpTMEkQCBoLQUFBQmRMVUpTMEkaKAoCMTQSIgogCAQqHAoLQUFBQmRMVUpTMEkQCBoLQUFBQmRRM01EZmMaKAoCMTUSIgogCAQqHAoLQUFBQmRMVUpTMEkQCBoLQUFBQmZKSk9LZ3MaGwoCMTYSFQoTCAQqDwoLQUFBQmZKSk9LZncQARobCgIxNxIVChMIBCoPCgtBQUFCZkpKT0tmdxACGigKAjE4EiIKIAgEKhwKC0FBQUJkTFVKU3o0EAgaC0FBQUJkTFVKU3o0GigKAjE5EiIKIAgEKhwKC0FBQUJkTFVKU3o4EAgaC0FBQUJkTFVKU3o4GigKAjIwEiIKIAgEKhwKC0FBQUJkTFVKUzBBEAgaC0FBQUJkTFVKUzBBGigKAjIxEiIKIAgEKhwKC0FBQUJkTFVKUzBFEAgaC0FBQUJkTFVKUzBFGigKAjIyEiIKIAgEKhwKC0FBQUJkTFVKUzBFEAgaC0FBQUJkUTNNRGZnGigKAjIzEiIKIAgEKhwKC0FBQUJkTFVKUzBFEAgaC0FBQUJmSkpPS2dvGigKAjI0EiIKIAgEKhwKC0FBQUJkTFVKUzBNEAgaC0FBQUJkTFVKUzBNGigKAjI1EiIKIAgEKhwKC0FBQUJkTFVKUzBNEAgaC0FBQUJkUTNNRGZrGigKAjI2EiIKIAgEKhwKC0FBQUJkTFVKUzBNEAgaC0FBQUJmSkpPS2drGigKAjI3EiIKIAgEKhwKC0FBQUJkTFVKUzBREAgaC0FBQUJkTFVKUzBRGigKAjI4EiIKIAgEKhwKC0FBQUJkTFVKUzBVEAgaC0FBQUJkTFVKUzBVGigKAjI5EiIKIAgEKhwKC0FBQUJkTFVKUzBjEAgaC0FBQUJkTFVKUzBjGigKAjMwEiIKIAgEKhwKC0FBQUJkTFVKUzBnEAgaC0FBQUJkTFVKUzBnGhsKAjMxEhUKEwgEKg8KC0FBQUJmSkpPS2hVEAIaGwoCMzISFQoTCAQqDwoLQUFBQmZKSk9LaFkQARooCgIzMxIiCiAIBCocCgtBQUFCZkpKT0toWRAIGgtBQUFCZkpKT0toNCKxAwoLQUFBQmRMVUpTejgSgAMKC0FBQUJkTFVKU3o4EgtBQUFCZExVSlN6OBoxCgl0ZXh0L2h0bWwSJHDFmWlkw6Fubywga2R5xb4gc2UgdMO9a8OhIMSNbGVuYSBFSyIyCgp0ZXh0L3BsYWluEiRwxZlpZMOhbm8sIGtkecW+IHNlIHTDvWvDoSDEjWxlbmEgRUsqGyIVMTAyMzg5ODQ1OTc2OTczMTg3Nzk5KAA4ADDo1Jfd0TI4gJOO09UySlcKCnRleHQvcGxhaW4SScO9a8OhLWxpIHNlIHBvZG7Em3QgxI1sZW5hIEV0aWNrw6kga29taXNlLCBwb2TDoXbDoSBzZSBwxZnDrW1vIHJla3Rvcm92aS5aDHg4bHhibnB5M3FmbHICIAB4AJoBBggAEAAYAKoBJhIkcMWZaWTDoW5vLCBrZHnFviBzZSB0w71rw6EgxI1sZW5hIEVLsAEAuAEAwgEsGioKGyIVMTE0NzYxODQxMTc1MTYyMzcxMjAwKAA4ABIE8J+RjRiAk47T1TIY6NSX3dEyIICTjtPVMjAAQg9raXgubXg5MjV5N3ZsbncihgwKC0FBQUJlc19ITV9JEtALCgtBQUFCZXNfSE1fSRILQUFBQmVzX0hNX0kaDQoJdGV4dC9odG1sEgAiDgoKdGV4dC9wbGFpbhIAKhsiFTEwMjM4OTg0NTk3Njk3MzE4Nzc5OSgAOAAw7OH67NMyOMSj9OvVMkLhAgoLQUFBQmRRM01EZlkSC0FBQUJlc19ITV9JGlQKCXRleHQvaHRtbBJHVXNuZXNlbsOtIHNlIGRvc3VkIHp2ZcWZZWrFiG92YWxhIG5hIHN0csOhbmvDoWNoIFVKRVAsIGJ1ZG91IGkgbmFkw6FsZT8iVQoKdGV4dC9wbGFpbhJHVXNuZXNlbsOtIHNlIGRvc3VkIHp2ZcWZZWrFiG92YWxhIG5hIHN0csOhbmvDoWNoIFVKRVAsIGJ1ZG91IGkgbmFkw6FsZT8qGyIVMTE0NzYxODQxMTc1MTYyMzcxMjAwKAA4ADCM2YTT1TI4jNmE09UyWgwzNmdwZmk0YmhlaGhyAiAAeACaAQYIABAAGACqAUkSR1VzbmVzZW7DrSBzZSBkb3N1ZCB6dmXFmWVqxYhvdmFsYSBuYSBzdHLDoW5rw6FjaCBVSkVQLCBidWRvdSBpIG5hZMOhbGU/sAEAuAEAQs8FCgtBQUFCZkpKT0toRRILQUFBQmVzX0hNX0kazwEKCXRleHQvaHRtbBLBAVRhZHkgdGEgxI3DoXN0IHNlIG3Em25pbGEgamVuIG5hIHNwb8Otc292b3Ugc2x1xb5idSwgYWxlIGplIHRvIGRvYnLDoSBvdMOhemthLiBNxJtsbyBieSBiw710IHV2ZcWZZWpuxJtuby4gQSBtb8W+bsOhIHRvIGzDqXBlIHNwZWNpZmlrb3ZhdCB2ZSDEjWwgNCBvZHMuIDEyLiBQcm90byBkb3BsxYh1amksIGFieSB0byBieWxvIGphc27DqS4i0AEKCnRleHQvcGxhaW4SwQFUYWR5IHRhIMSNw6FzdCBzZSBtxJtuaWxhIGplbiBuYSBzcG/DrXNvdm91IHNsdcW+YnUsIGFsZSBqZSB0byBkb2Jyw6Egb3TDoXprYS4gTcSbbG8gYnkgYsO9dCB1dmXFmWVqbsSbbm8uIEEgbW/Fvm7DoSB0byBsw6lwZSBzcGVjaWZpa292YXQgdmUgxI1sIDQgb2RzLiAxMi4gUHJvdG8gZG9wbMWIdWppLCBhYnkgdG8gYnlsbyBqYXNuw6kuKhsiFTEwMjM4OTg0NTk3Njk3MzE4Nzc5OSgAOAAwxKP069UyOMSj9OvVMloMbDVvc3puaDBzMWJjcgIgAHgAmgEGCAAQABgAqgHEARLBAVRhZHkgdGEgxI3DoXN0IHNlIG3Em25pbGEgamVuIG5hIHNwb8Otc292b3Ugc2x1xb5idSwgYWxlIGplIHRvIGRvYnLDoSBvdMOhemthLiBNxJtsbyBieSBiw710IHV2ZcWZZWpuxJtuby4gQSBtb8W+bsOhIHRvIGzDqXBlIHNwZWNpZmlrb3ZhdCB2ZSDEjWwgNCBvZHMuIDEyLiBQcm90byBkb3BsxYh1amksIGFieSB0byBieWxvIGphc27DqS5K+QEKJGFwcGxpY2F0aW9uL3ZuZC5nb29nbGUtYXBwcy5kb2NzLm1kcxrQAcLX2uQByQEKxgEKYQpbWsOhcGlzIHNlIHphc8OtbMOhIHJla3Rvcm92aSBhIHYgZGlnaXTDoWxuw60gcG9kb2LEmyBqZSBldmlkb3bDoW4gbmEgc2VrcmV0YXJpw6F0dSByZWt0b3JhLhABGAASXwpZWsOhcGlzIHNlIHphc8OtbMOhIHJla3Rvcm92aSBhIHYgbGlzdGlubsOpIHBvZG9ixJsgamUgZXZpZG92w6FuIG5hIHNla3JldGFyacOhdHUgcmVrdG9yYS4QARgAGAFaDGw3aTF6eW9sc21saHICIAB4AIIBFHN1Z2dlc3Qua2Ixb2gzdTRpaGd3mgEGCAAQABgAsAEAuAEAGOzh+uzTMiDEo/Tr1TIwAEIUc3VnZ2VzdC5rYjFvaDN1NGloZ3cijgMKC0FBQUJkTFVKU3o0EtwCCgtBQUFCZExVSlN6NBILQUFBQmRMVUpTejQaRgoJdGV4dC9odG1sEjlyb3pkxJtsZW5vIGRvIHbDrWNlIG9kc3RhdmPFryBwcm8gbGVwxaHDrSBzcm96dW1pdGVsbm9zdC4iRwoKdGV4dC9wbGFpbhI5cm96ZMSbbGVubyBkbyB2w61jZSBvZHN0YXZjxa8gcHJvIGxlcMWhw60gc3JvenVtaXRlbG5vc3QuKhsiFTEwMjM4OTg0NTk3Njk3MzE4Nzc5OSgAOAAwsa6W3dEyOLGult3RMkojCgp0ZXh0L3BsYWluEhVvZHN0YXZjw61jaCAyLCAzIGEgNC5aDGZ6d21qaHA3YTFxMHICIAB4AJoBBggAEAAYAKoBOxI5cm96ZMSbbGVubyBkbyB2w61jZSBvZHN0YXZjxa8gcHJvIGxlcMWhw60gc3JvenVtaXRlbG5vc3QusAEAuAEAGLGult3RMiCxrpbd0TIwAEIQa2l4LnU5YThzcDhyb3c4cSLRCwoLQUFBQmRMVUpTelkSnwsKC0FBQUJkTFVKU3pZEgtBQUFCZExVSlN6WRovCgl0ZXh0L2h0bWwSIlpha290dmVuw6EgbW/Fvm5vc3QgbcSbbml0IEpaIGEgRUsiMAoKdGV4dC9wbGFpbhIiWmFrb3R2ZW7DoSBtb8W+bm9zdCBtxJtuaXQgSlogYSBFSyobIhUxMDIzODk4NDU5NzY5NzMxODc3OTkoADgAMJzqvtzRMji+/d/r1TJCggQKC0FBQUJkUTNNRGZvEgtBQUFCZExVSlN6WRqJAQoJdGV4dC9odG1sEnxTb3VobGFzw61tLCBqZW4gYnljaCB2bG/FvmlsYSBkbyDEjGwuIDQsIG5lYm/FpSBzZSB0w71rw6EgcG9kbsSbdMWvIGEgemRlIGpzb3UgdXZlZGVueSBpbmZvcm1hY2UgbyBzbG/FvmVuw60gZXRpY2vDqSBrb21pc2UuIooBCgp0ZXh0L3BsYWluEnxTb3VobGFzw61tLCBqZW4gYnljaCB2bG/FvmlsYSBkbyDEjGwuIDQsIG5lYm/FpSBzZSB0w71rw6EgcG9kbsSbdMWvIGEgemRlIGpzb3UgdXZlZGVueSBpbmZvcm1hY2UgbyBzbG/FvmVuw60gZXRpY2vDqSBrb21pc2UuKhsiFTExNDc2MTg0MTE3NTE2MjM3MTIwMCgAOAAwtbWy09UyOLW1stPVMloMMWkxcHFpY3V2ZGh5cgIgAHgAmgEGCAAQABgAqgF+EnxTb3VobGFzw61tLCBqZW4gYnljaCB2bG/FvmlsYSBkbyDEjGwuIDQsIG5lYm/FpSBzZSB0w71rw6EgcG9kbsSbdMWvIGEgemRlIGpzb3UgdXZlZGVueSBpbmZvcm1hY2UgbyBzbG/FvmVuw60gZXRpY2vDqSBrb21pc2UusAEAuAEAQqQECgtBQUFCZkpKT0tmMBILQUFBQmRMVUpTelkalgEKCXRleHQvaHRtbBKIAUFzaSBieWNoIHJhZMSbamkgemFuZWNoYWwgemRlLCBwcm90b8W+ZSBzZSBzcMOtxaEgamVkbsOhIG8gcG9kbcSbdCBrZSB6bcSbbsSbIGtvZGV4dSwgamVkbmFjw61obyDFmcOhZHUsIG5lxb4gcG9kbsSbdCBuYSBldGlja291IGtvbWlzaS4ilwEKCnRleHQvcGxhaW4SiAFBc2kgYnljaCByYWTEm2ppIHphbmVjaGFsIHpkZSwgcHJvdG/FvmUgc2Ugc3DDrcWhIGplZG7DoSBvIHBvZG3Em3Qga2Ugem3Em27EmyBrb2RleHUsIGplZG5hY8OtaG8gxZnDoWR1LCBuZcW+IHBvZG7Em3QgbmEgZXRpY2tvdSBrb21pc2kuKhsiFTEwMjM4OTg0NTk3Njk3MzE4Nzc5OSgAOAAwvv3f69UyOL793+vVMloMMzR5cHhlbXdvY3FscgIgAHgAmgEGCAAQABgAqgGLARKIAUFzaSBieWNoIHJhZMSbamkgemFuZWNoYWwgemRlLCBwcm90b8W+ZSBzZSBzcMOtxaEgamVkbsOhIG8gcG9kbcSbdCBrZSB6bcSbbsSbIGtvZGV4dSwgamVkbmFjw61obyDFmcOhZHUsIG5lxb4gcG9kbsSbdCBuYSBldGlja291IGtvbWlzaS5KfwoKdGV4dC9wbGFpbhJxRXRpY2vDoSBrb21pc2UgZMOhdsOhIHBvZG7Em3R5IHJla3Rvcm92aSBuYSB6bcSbbnUgRXRpY2vDqWhvIGtvZGV4dSBhIG5hIHptxJtudSBqZWRuYWPDrWhvIMWZw6FkdSBFdGlja8OpIGtvbWlzZS5aDGl3Zmk0MDFxczl6ZnICIAB4AJoBBggAEAAYAKoBJBIiWmFrb3R2ZW7DoSBtb8W+bm9zdCBtxJtuaXQgSlogYSBFS7ABALgBABic6r7c0TIgvv3f69UyMABCEGtpeC5rYnNsYTdkdHZsd3ki9AgKC0FBQUJkTFVKUzBREsIICgtBQUFCZExVSlMwURILQUFBQmRMVUpTMFEaagoJdGV4dC9odG1sEl1wxZlpZMOhbnkgcG92aW5ub3N0aSBzdHVkZW50c3R2YSwgemFtxJtzdG5hbmPFryBha2FkZW1pa8WvLCBvcmfDoW7FryByZWFnb3ZhdCBuYSDFvsOhZG9zdGkgRUsiawoKdGV4dC9wbGFpbhJdcMWZaWTDoW55IHBvdmlubm9zdGkgc3R1ZGVudHN0dmEsIHphbcSbc3RuYW5jxa8gYWthZGVtaWvFrywgb3Jnw6Fuxa8gcmVhZ292YXQgbmEgxb7DoWRvc3RpIEVLKhsiFTEwMjM4OTg0NTk3Njk3MzE4Nzc5OSgAOAAw1P6o3dEyON2TotPVMkrtBAoKdGV4dC9wbGFpbhLeBEV0aWNrw6Ega29taXNlIGplIG9wcsOhdm7Em25hIHZ5xb7DoWRhdCBzaSBvZCBvcmfDoW7FryBhIG9zb2IgdXZlZGVuw71jaCB2IG9kc3RhdmNpIDcgZGFsxaHDrSBwb2RrbGFkeSBrIHByb2plZG7DoXZhbsOpbXUgcG9kbsSbdHUsIHbEjWV0bsSbIGplamljaCBzdGFub3Zpc2VrIGEgdnlqw6FkxZllbsOtIHN0dWR1asOtY8OtY2ggbmVibyB6YW3Em3N0bmFuY8WvLiBWxaFpY2huaSBqc291IHBvdmlubmkgcMWZaSBvcGF0xZlvdsOhbsOtIHBvZGtsYWTFryBwcm8gdnlkw6Fuw60gc3Rhbm92aXNrYSBwb3NreXRvdmF0IEV0aWNrw6kga29taXNpIHZlxaFrZXJvdSBwb3TFmWVibm91IHNvdcSNaW5ub3N0LCB6ZWptw6luYSBwxZllZGxvxb5pdCBsaXN0aW55LCB2xJtjaSBhIHBvZGF0IHN2xJtkZWN0dsOtLiBTb3XEjWlubm9zdCBtxa/FvmUgb2RlcMWZw610IHRlbiwga2RvIGJ5IGrDrSB6cMWvc29iaWwgc29ixJsgbmVibyBvc29ixJsgYmzDrXprw6kgbmViZXpwZcSNw60gc3TDrWjDoW7DrSBwcm8gdHJlc3Ruw70gxI1pbiBuZWJvIHNwcsOhdm7DrSBkZWxpa3QuIFN2xJtkY2kgbXVzw60gdnlwb3bDrWRhdCBwcmF2ZGl2xJsgYSBuZXNtxJtqw60gbmljIHphbWzEjWV0LloMMXk3d296MjlrczV4cgIgAHgAmgEGCAAQABgAqgFfEl1wxZlpZMOhbnkgcG92aW5ub3N0aSBzdHVkZW50c3R2YSwgemFtxJtzdG5hbmPFryBha2FkZW1pa8WvLCBvcmfDoW7FryByZWFnb3ZhdCBuYSDFvsOhZG9zdGkgRUuwAQC4AQDCASwaKgobIhUxMTQ3NjE4NDExNzUxNjIzNzEyMDAoADgAEgTwn5GNGN2TotPVMhjU/qjd0TIg3ZOi09UyMABCEGtpeC5uNXc2d2M2bGZvZHYipwwKC0FBQUJkTFVKUzBNEvULCgtBQUFCZExVSlMwTRILQUFBQmRMVUpTME0amQIKCXRleHQvaHRtbBKLAlphaMOhamVuw60gxZnDrXplbsOtIGJleiBuw6F2cmh1LiBkbyBqZWRub2hvIHJva3Ugb2QgcG9ydcWhZW7DrS4gSmUgdG8gdnp0YcW+ZW7DqSBuYSBib2QgNiwga2R5Ynkgc2UgbsSba2RvIG9icsOhdGlsIHDFmcOtbW8gbmEgxI1sZW5hIEVLIHMgcG9kbsSbdGVtIGEgY2h0xJtsIGJ5ICZxdW90O8W+YWRhdGVsJnF1b3Q7IGLDvXQgYW5vbnltbsOtIGEgb3DEm3QgdG8gYnlsbyBvcHLDoXZuxJtuw6kgKHTFmWkgxI1sZW5vdsOpIHogRUsgbXVzw60gaGxhc292YXQgcHJvKSKQAgoKdGV4dC9wbGFpbhKBAlphaMOhamVuw60gxZnDrXplbsOtIGJleiBuw6F2cmh1LiBkbyBqZWRub2hvIHJva3Ugb2QgcG9ydcWhZW7DrS4gSmUgdG8gdnp0YcW+ZW7DqSBuYSBib2QgNiwga2R5Ynkgc2UgbsSba2RvIG9icsOhdGlsIHDFmcOtbW8gbmEgxI1sZW5hIEVLIHMgcG9kbsSbdGVtIGEgY2h0xJtsIGJ5ICLFvmFkYXRlbCIgYsO9dCBhbm9ueW1uw60gYSBvcMSbdCB0byBieWxvIG9wcsOhdm7Em27DqSAodMWZaSDEjWxlbm92w6kgeiBFSyBtdXPDrSBobGFzb3ZhdCBwcm8pKhsiFTEwMjM4OTg0NTk3Njk3MzE4Nzc5OSgAOAAwvZam3dEyOMur7OvVMkLOAQoLQUFBQmRRM01EZmsSC0FBQUJkTFVKUzBNGiMKCXRleHQvaHRtbBIWT3DEm3Qgdmxvxb5lbmEgxI3DoXJrYSIkCgp0ZXh0L3BsYWluEhZPcMSbdCB2bG/FvmVuYSDEjcOhcmthKhsiFTExNDc2MTg0MTE3NTE2MjM3MTIwMCgAOAAwtJKe09UyOLSSntPVMloMeWd5NDBzNjB5cm5ocgIgAHgAmgEGCAAQABgAqgEYEhZPcMSbdCB2bG/FvmVuYSDEjcOhcmthsAEAuAEAQpsBCgtBQUFCZkpKT0tnaxILQUFBQmRMVUpTME0aFAoJdGV4dC9odG1sEgdkxJtrdWp1IhUKCnRleHQvcGxhaW4SB2TEm2t1anUqGyIVMTAyMzg5ODQ1OTc2OTczMTg3Nzk5KAA4ADDLq+zr1TI4y6vs69UyWgxmcTY5dmxobzhqa3NyAiAAeACaAQYIABAAGACqAQkSB2TEm2t1anVK2gEKCnRleHQvcGxhaW4SywFFdGlja8OhIGtvbWlzZSBtxa/FvmUgxZnDrXplbsOtIHphaMOhaml0IGkgYmV6IG7DoXZyaHUsIGRvenbDrS1saSBzZSBvIHNrdXRlxI1ub3N0ZWNoIG5hc3bEm2TEjXVqw61jw61jaCB0b211LCDFvmUgZG/FoWxvIGsgcG9ydcWhZW7DrSBFdGlja8OpaG8ga29kZXh1IGEgbmV1cGx5bnVsby1saSBvZCBwb3J1xaFlbsOtIHbDrWNlIG5lxb4gamVkZW4gcm9rLloMazZjdmJpNWxkbW5ncgIgAHgAmgEGCAAQABgAqgGOAhKLAlphaMOhamVuw60gxZnDrXplbsOtIGJleiBuw6F2cmh1LiBkbyBqZWRub2hvIHJva3Ugb2QgcG9ydcWhZW7DrS4gSmUgdG8gdnp0YcW+ZW7DqSBuYSBib2QgNiwga2R5Ynkgc2UgbsSba2RvIG9icsOhdGlsIHDFmcOtbW8gbmEgxI1sZW5hIEVLIHMgcG9kbsSbdGVtIGEgY2h0xJtsIGJ5ICZxdW90O8W+YWRhdGVsJnF1b3Q7IGLDvXQgYW5vbnltbsOtIGEgb3DEm3QgdG8gYnlsbyBvcHLDoXZuxJtuw6kgKHTFmWkgxI1sZW5vdsOpIHogRUsgbXVzw60gaGxhc292YXQgcHJvKbABALgBABi9lqbd0TIgy6vs69UyMABCEGtpeC53Y2p2cGY2cmVqMHUiqAIKC0FBQUJmSkpPS2Z3EvQBCgtBQUFCZkpKT0tmdxILQUFBQmZKSk9LZncaDQoJdGV4dC9odG1sEgAiDgoKdGV4dC9wbGFpbhIAKhsiFTEwMjM4OTg0NTk3Njk3MzE4Nzc5OSgAOAAwl6Tb69UyOPjB2+vVMkpaCiRhcHBsaWNhdGlvbi92bmQuZ29vZ2xlLWFwcHMuZG9jcy5tZHMaMsLX2uQBLAoqChEKC2R2xJttYSBsZXR5EAEYABITCg1qZWRuw61tIHJva2VtEAEYABgBWgxvNGlhajVqYWd6ZTByAiAAeACCARRzdWdnZXN0Lmd1c3JsaTZyemgwOJoBBggAEAAYABiXpNvr1TIg+MHb69UyQhRzdWdnZXN0Lmd1c3JsaTZyemgwOCLOAwoLQUFBQmRMVUpTMFUSnAMKC0FBQUJkTFVKUzBVEgtBQUFCZExVSlMwVRo4Cgl0ZXh0L2h0bWwSK3DFmWlkw6FubyB6YWjDoWplbsOtIGEgbmVqcG96ZMSbamkgMzAgZG7DrS4iOQoKdGV4dC9wbGFpbhIrcMWZaWTDoW5vIHphaMOhamVuw60gYSBuZWpwb3pkxJtqaSAzMCBkbsOtLiobIhUxMDIzODk4NDU5NzY5NzMxODc3OTkoADgAMI+Iqt3RMjibkqPT1TJKXgoKdGV4dC9wbGFpbhJQcG92aW5uYSB6YWjDoWppdCDFoWV0xZllbsOtIG5lcHJvZGxlbsSbLCBuZWpwb3pkxJtqaSBkbyAzMCBkbsWvIG9kIHBvZMOhbsOtIHBvZG5aDG9qdHB0bHFheHp4eXICIAB4AJoBBggAEAAYAKoBLRIrcMWZaWTDoW5vIHphaMOhamVuw60gYSBuZWpwb3pkxJtqaSAzMCBkbsOtLrABALgBAMIBLBoqChsiFTExNDc2MTg0MTE3NTE2MjM3MTIwMCgAOAASBPCfkY0Ym5Kj09UyGI+Iqt3RMiCbkqPT1TIwAEIQa2l4LmR3ODBhbzJtbTMzeCLoAgoLQUFBQmRMVUpTMEEStgIKC0FBQUJkTFVKUzBBEgtBQUFCZExVSlMwQRofCgl0ZXh0L2h0bWwSEnDFmWlkw6FuIGFic29sdmVudCIgCgp0ZXh0L3BsYWluEhJwxZlpZMOhbiBhYnNvbHZlbnQqGyIVMTAyMzg5ODQ1OTc2OTczMTg3Nzk5KAA4ADDd05jd0TI4mayP09UySkMKCnRleHQvcGxhaW4SNXYgcMWZw61wYWTEmyBhYnNvbHZlbnRhIG9zb2Juw60gxI3DrXNsbyB6IGRvYnkgc3R1ZGlhWgx4cjd6bHdobDU1eHlyAiAAeACaAQYIABAAGACqARQSEnDFmWlkw6FuIGFic29sdmVudLABALgBAMIBLBoqChsiFTExNDc2MTg0MTE3NTE2MjM3MTIwMCgAOAASBPCfkY0YmayP09UyGN3TmN3RMiCZrI/T1TIwAEIQa2l4LjQxbDZybHJkOHF5ayLRCAoLQUFBQmRMVUpTMEkSnwgKC0FBQUJkTFVKUzBJEgtBQUFCZExVSlMwSRpzCgl0ZXh0L2h0bWwSZlDFmWlkw6FuIGFic29sdmVudCBkbyBqZWRub2hvIHJva3Ugb2QgYWJzb2x2b3bDoW7DrS4gTW9obG8gYnkgYnnDvXQgZMOpbGUgYWxlIG15c2zDrW0gc2kgxb5lIHJvayBqZSBPSyJ0Cgp0ZXh0L3BsYWluEmZQxZlpZMOhbiBhYnNvbHZlbnQgZG8gamVkbm9obyByb2t1IG9kIGFic29sdm92w6Fuw60uIE1vaGxvIGJ5IGJ5w710IGTDqWxlIGFsZSBteXNsw61tIHNpIMW+ZSByb2sgamUgT0sqGyIVMTAyMzg5ODQ1OTc2OTczMTg3Nzk5KAA4ADCUyJvd0TI4h8vt69UyQpMCCgtBQUFCZFEzTURmYxILQUFBQmRMVUpTMEkaOgoJdGV4dC9odG1sEi1OYSB6w6FrbGFkxJsgemt1xaFlbm9zdMOtIGRvcG9ydcSNdWppIDIgcm9reS4iOwoKdGV4dC9wbGFpbhItTmEgesOha2xhZMSbIHprdcWhZW5vc3TDrSBkb3BvcnXEjXVqaSAyIHJva3kuKhsiFTExNDc2MTg0MTE3NTE2MjM3MTIwMCgAOAAwtZmN09UyOLWZjdPVMloMb2ltaTcxYzc4bWc4cgIgAHgAmgEGCAAQABgAqgEvEi1OYSB6w6FrbGFkxJsgemt1xaFlbm9zdMOtIGRvcG9ydcSNdWppIDIgcm9reS6wAQC4AQBCxQEKC0FBQUJmSkpPS2dzEgtBQUFCZExVSlMwSRoiCgl0ZXh0L2h0bWwSFUTEm2t1anUgYSBzb3VobGFzw61tLiIjCgp0ZXh0L3BsYWluEhVExJtrdWp1IGEgc291aGxhc8OtbS4qGyIVMTAyMzg5ODQ1OTc2OTczMTg3Nzk5KAA4ADCHy+3r1TI4h8vt69UyWgwxNmZvcmttb2J5d3pyAiAAeACaAQYIABAAGACqARcSFUTEm2t1anUgYSBzb3VobGFzw61tLkqAAQoKdGV4dC9wbGFpbhJyYWJzb2x2ZW50ZW0gVUpFUCwga3RlcsO9IMO6c3DEm8WhbsSbIHVrb27EjWlsIHN0dWRpdW0gbmVqcG96ZMSbamkgcMWZZWQgamVkbsOtbSByb2tlbSAoZMOhbGUgamVuIOKAnmFic29sdmVudOKAnCksWgxiMTM5YXplYmFhNXZyAiAAeACaAQYIABAAGACqAWgSZlDFmWlkw6FuIGFic29sdmVudCBkbyBqZWRub2hvIHJva3Ugb2QgYWJzb2x2b3bDoW7DrS4gTW9obG8gYnkgYnnDvXQgZMOpbGUgYWxlIG15c2zDrW0gc2kgxb5lIHJvayBqZSBPS7ABALgBABiUyJvd0TIgh8vt69UyMABCEGtpeC5wZ3Z3dTg0ZHBtbTAiuwkKC0FBQUJkTFVKUzBFEokJCgtBQUFCZExVSlMwRRILQUFBQmRMVUpTMEUaNAoJdGV4dC9odG1sEidwxZlpZMOhbm8gcHJvbWzEjWVuw60sIHphdMOtbSAzIGEgMSByb2siNQoKdGV4dC9wbGFpbhIncMWZaWTDoW5vIHByb21sxI1lbsOtLCB6YXTDrW0gMyBhIDEgcm9rKhsiFTEwMjM4OTg0NTk3Njk3MzE4Nzc5OSgAOAAw1Yia3dEyOMbv7OvVMkKvAwoLQUFBQmRRM01EZmcSC0FBQUJkTFVKUzBFGm4KCXRleHQvaHRtbBJhRG9wbG7Em25hIMSNw6Fya2EgemEgdsSbdHUgdmxvxb5lbm91LCBhYnkgYnlsYSB1a29uxI1lbmEgcG9kbcOtbmthIHTDvWthasOtY8OtIHNlIHBydm7DrSDEjcOhc3RpLiJvCgp0ZXh0L3BsYWluEmFEb3BsbsSbbmEgxI3DoXJrYSB6YSB2xJt0dSB2bG/FvmVub3UsIGFieSBieWxhIHVrb27EjWVuYSBwb2Rtw61ua2EgdMO9a2Fqw61jw60gc2UgcHJ2bsOtIMSNw6FzdGkuKhsiFTExNDc2MTg0MTE3NTE2MjM3MTIwMCgAOAAwra+X09UyOK2vl9PVMloMeHZxa3k4NHRubmR0cgIgAHgAmgEGCAAQABgAqgFjEmFEb3BsbsSbbmEgxI3DoXJrYSB6YSB2xJt0dSB2bG/FvmVub3UsIGFieSBieWxhIHVrb27EjWVuYSBwb2Rtw61ua2EgdMO9a2Fqw61jw60gc2UgcHJ2bsOtIMSNw6FzdGkusAEAuAEAQpsBCgtBQUFCZkpKT0tnbxILQUFBQmRMVUpTMEUaFAoJdGV4dC9odG1sEgdkxJtrdWp1IhUKCnRleHQvcGxhaW4SB2TEm2t1anUqGyIVMTAyMzg5ODQ1OTc2OTczMTg3Nzk5KAA4ADDG7+zr1TI4xu/s69UyWgx5bHE3ZXhvZmUzMG5yAiAAeACaAQYIABAAGACqAQkSB2TEm2t1anVKtQIKCnRleHQvcGxhaW4SpgJaYSBwcm9tbMSNZW7DqSBzZSBwb3Zhxb51asOtIHBvZG7Em3R5IGsgcG9ydcWhZW7DrSBFdGlja8OpaG8ga29kZXh1LCBrdGVyw6kgc2UgcMWZw61tbyBkb3TDvWthasOtIHDFmWVka2xhZGF0ZWxlLCB1cGx5bnVsby1saSBvZCBwb3J1xaFlbsOtIEV0aWNrw6lobyBrb2RleHUgdsOtY2UgbmXFviB0xZlpIHJva3kgbmVibyBrdGVyw6kgc2UgcMWZZWRrbGFkYXRlbGUgZG90w71rYWrDrSBuZXDFmcOtbW8sIHVwbHludWxvLWxpIG9kIHBvcnXFoWVuw60gRXRpY2vDqWhvIGtvZGV4dSB2w61jZSBuZcW+IGplZGVuIHJvay5aDGI4cG15b3J6cGpmNXICIAB4AJoBBggAEAAYAKoBKRIncMWZaWTDoW5vIHByb21sxI1lbsOtLCB6YXTDrW0gMyBhIDEgcm9rsAEAuAEAGNWImt3RMiDG7+zr1TIwAEIQa2l4Lmw4aGxuZDNtZmVtZSKpAwoLQUFBQmRMVUpTencS9wIKC0FBQUJkTFVKU3p3EgtBQUFCZExVSlN6dxowCgl0ZXh0L2h0bWwSI2RvZMOhbm8gbW/Fvm7DqSB0YWpuw6kgaGxhc292w6Fuw60uIjEKCnRleHQvcGxhaW4SI2RvZMOhbm8gbW/Fvm7DqSB0YWpuw6kgaGxhc292w6Fuw60uKhsiFTEwMjM4OTg0NTk3Njk3MzE4Nzc5OSgAOAAwqsfy3NEyON+/9tLVMkpRCgp0ZXh0L3BsYWluEkNOYSBuw6F2cmggamFrw6lob2tvbGkgxI1sZW5hIHNlIG3Fr8W+ZSBvIHVzbmVzZW7DrSBobGFzb3ZhdCB0YWpuxJsuWgw1cXQxNTVhaThhZm9yAiAAeACaAQYIABAAGACqASUSI2RvZMOhbm8gbW/Fvm7DqSB0YWpuw6kgaGxhc292w6Fuw60usAEAuAEAwgEsGioKGyIVMTE0NzYxODQxMTc1MTYyMzcxMjAwKAA4ABIE8J+RjRjfv/bS1TIYqsfy3NEyIN+/9tLVMjAAQhBraXguaDRrbmJ4NnBxMXJpIv4ECgtBQUFCZkpKT0toWRLKBAoLQUFBQmZKSk9LaFkSC0FBQUJmSkpPS2hZGg0KCXRleHQvaHRtbBIAIg4KCnRleHQvcGxhaW4SACobIhUxMDIzODk4NDU5NzY5NzMxODc3OTkoADgAMKWE9uvVMjitxfvr1TJC1QIKC0FBQUJmSkpPS2g0EgtBQUFCZkpKT0toWRpSCgl0ZXh0L2h0bWwSRXDFmWlkw6FubywgYWJ5IGJ5bG8gamFzbsOpIMW+ZSB2w71zbGVkZWsgc2UgdiBhbm9ueW1pem92YW7DqSBwb2RvYsSbLiJTCgp0ZXh0L3BsYWluEkVwxZlpZMOhbm8sIGFieSBieWxvIGphc27DqSDFvmUgdsO9c2xlZGVrIHNlIHYgYW5vbnltaXpvdmFuw6kgcG9kb2LEmy4qGyIVMTAyMzg5ODQ1OTc2OTczMTg3Nzk5KAA4ADCtxfvr1TI4rcX769UyWgw2MHF6Mmt2bnNqajVyAiAAeACaAQYIABAAGACqAUcSRXDFmWlkw6FubywgYWJ5IGJ5bG8gamFzbsOpIMW+ZSB2w71zbGVkZWsgc2UgdiBhbm9ueW1pem92YW7DqSBwb2RvYsSbLkpYCiRhcHBsaWNhdGlvbi92bmQuZ29vZ2xlLWFwcHMuZG9jcy5tZHMaMMLX2uQBKhooCiQKHm5hIHdlYm92w71jaCBzdHLDoW5rw6FjaCBVSkVQLBABGAAQAVoMOWEwemRxeTVlczdlcgIgAHgAggEUc3VnZ2VzdC5hdDF0ZmpnNXc4eXqaAQYIABAAGAAYpYT269UyIK3F++vVMkIUc3VnZ2VzdC5hdDF0ZmpnNXc4eXoilQIKC0FBQUJmSkpPS2hVEuEBCgtBQUFCZkpKT0toVRILQUFBQmZKSk9LaFUaDQoJdGV4dC9odG1sEgAiDgoKdGV4dC9wbGFpbhIAKhsiFTEwMjM4OTg0NTk3Njk3MzE4Nzc5OSgAOAAwxt/169UyOMvm9evVMkpHCiRhcHBsaWNhdGlvbi92bmQuZ29vZ2xlLWFwcHMuZG9jcy5tZHMaH8LX2uQBGRIXChMKDWthxb5kb3JvxI1uxJsQARgAEAFaDGRxeXIyNGwxNnB1MnICIAB4AIIBFHN1Z2dlc3QudDN0M2x3dG5tNmlsmgEGCAAQABgAGMbf9evVMiDL5vXr1TJCFHN1Z2dlc3QudDN0M2x3dG5tNmlsIuIECgtBQUFCZExVSlN6axKwBAoLQUFBQmRMVUpTemsSC0FBQUJkTFVKU3prGk0KCXRleHQvaHRtbBJAViBwxZnDrXBhZMSbLCBrZHkgbmVuw60gcMWZZWRzZWRhIEVLIGEga29taXNlIGplIGRpc2Z1bmvEjW7DrS4uLiJOCgp0ZXh0L3BsYWluEkBWIHDFmcOtcGFkxJssIGtkeSBuZW7DrSBwxZllZHNlZGEgRUsgYSBrb21pc2UgamUgZGlzZnVua8SNbsOtLi4uKhsiFTEwMjM4OTg0NTk3Njk3MzE4Nzc5OSgAOAAwxOHa3NEyOOWT8tLVMkqyAQoKdGV4dC9wbGFpbhKjAVDFmWkgb2RzdG91cGVuw60sIHJlemlnbmFjaSBuZWJvIG9kdm9sw6Fuw60gcMWZZWRzZWRhasOtY8OtaG8gRXRpY2vDqSBrb21pc2UgcmVrdG9yIGJlem9ka2xhZG7EmyBzdm9sw6EgRXRpY2tvdSBrb21pc2kgemEgw7rEjWVsZW0gdm9sYnkgbm92w6lobyBwxZllZHNlZGFqw61jw61oby5aDGNvaGs3OXl6dm9vcHICIAB4AJoBBggAEAAYAKoBQhJAViBwxZnDrXBhZMSbLCBrZHkgbmVuw60gcMWZZWRzZWRhIEVLIGEga29taXNlIGplIGRpc2Z1bmvEjW7DrS4uLrABALgBAMIBLBoqChsiFTExNDc2MTg0MTE3NTE2MjM3MTIwMCgAOAASBPCfkY0Y5ZPy0tUyGMTh2tzRMiDlk/LS1TIwAEIQa2l4LmxyN2R4cDJrb2JkdyLUAQoLQUFBQmNORzBvTUUSngEKC0FBQUJjTkcwb01FEgtBQUFCY05HMG9NRRoNCgl0ZXh0L2h0bWwSACIOCgp0ZXh0L3BsYWluEgAqGyIVMTAyMzg5ODQ1OTc2OTczMTg3Nzk5KAA4ADCUq5PIzzI4lKuTyM8yWgxibDJjNTYyOHBmOHByAiAAeACCARRzdWdnZXN0LmRpd3lxamVjbWFidJoBBggAEAAYALABALgBABiUq5PIzzIglKuTyM8yMABCFHN1Z2dlc3QuZGl3eXFqZWNtYWJ0IoARCgtBQUFCZExVSlN6ZxLPEAoLQUFBQmRMVUpTemcSC0FBQUJkTFVKU3pnGrwDCgl0ZXh0L2h0bWwSrgNkb2TDoW4genDFr3NvYiBqbWVub3bDoW7DrSBhZCBob2NrIMSNbGVuYS4gSmVkbm9kdcWhZSBzaSBteXNsw61tLCDFvmUgYWRob2NrIMSNbGVuIGJleiBwcsOhdmEgaGxhc292w6Fuw60gbmVtdXPDrSBiw710IHByb2plZG7DoW4gQVMgVUpFUCBqYWtvIMWZw6FkbsO9IMSNbGVuLCBuYXZyaHVqaSwgYWJ5IGJ5bCBiZXpvZGtsYWRuxJsgam1lbm92w6FuIGEgbW9obCByeWNobGUgcG9tb2NpIHZlIHZ5ZMOhbsOtIHVzbmVzZW7DrSBFSywga2R5xb4ga29taXNlIHBvdMWZZWJ1amUuIFNlbsOhdCB6ZSBzdsOpIHBvZHN0YXR5IG5lbcWvxb5lIHJvenBvcm92YXQgb2Rib3Jub3N0IHBvZG3Em3R1IG8ga3RlcsOpbSBuaWMgbmV2w60uIEFsZSBwxZlpamRlIG1pIGbDqXIgc2Vuw6F0IEFTIFVKRVAgaW5mb3Jtb3ZhdCBwcm9zdMWZZWRuaWN0dsOtbSBwxZllZHNlZHkuIr0DCgp0ZXh0L3BsYWluEq4DZG9kw6FuIHpwxa9zb2Igam1lbm92w6Fuw60gYWQgaG9jayDEjWxlbmEuIEplZG5vZHXFoWUgc2kgbXlzbMOtbSwgxb5lIGFkaG9jayDEjWxlbiBiZXogcHLDoXZhIGhsYXNvdsOhbsOtIG5lbXVzw60gYsO9dCBwcm9qZWRuw6FuIEFTIFVKRVAgamFrbyDFmcOhZG7DvSDEjWxlbiwgbmF2cmh1amksIGFieSBieWwgYmV6b2RrbGFkbsSbIGptZW5vdsOhbiBhIG1vaGwgcnljaGxlIHBvbW9jaSB2ZSB2eWTDoW7DrSB1c25lc2Vuw60gRUssIGtkecW+IGtvbWlzZSBwb3TFmWVidWplLiBTZW7DoXQgemUgc3bDqSBwb2RzdGF0eSBuZW3Fr8W+ZSByb3pwb3JvdmF0IG9kYm9ybm9zdCBwb2RtxJt0dSBvIGt0ZXLDqW0gbmljIG5ldsOtLiBBbGUgcMWZaWpkZSBtaSBmw6lyIHNlbsOhdCBBUyBVSkVQIGluZm9ybW92YXQgcHJvc3TFmWVkbmljdHbDrW0gcMWZZWRzZWR5LiobIhUxMDIzODk4NDU5NzY5NzMxODc3OTkoADgAMKm01tzRMjiaqvDS1TJC4AEKC0FBQUJlaXo3XzhREgtBQUFCZExVSlN6ZxopCgl0ZXh0L2h0bWwSHFRvIGplIHJvenVtbsOpIGRvcG9ydcSNZW7DrS4iKgoKdGV4dC9wbGFpbhIcVG8gamUgcm96dW1uw6kgZG9wb3J1xI1lbsOtLiobIhUxMTE4Njk1OTU5MDQzOTY2MzI2MDAoADgAMPyC7f7RMjj8gu3+0TJaDGpwaWhodjJmZ3Z2NXICIAB4AJoBBggAEAAYAKoBHhIcVG8gamUgcm96dW1uw6kgZG9wb3J1xI1lbsOtLrABALgBAEqeAwoKdGV4dC9wbGFpbhKPA0RhbMWhw60gxI1sZW5vdsOpIGpzb3Ugam1lbm92w6FuaSBuYSB6w6FrbGFkxJsgamVqaWNoIG9kYm9ybm9zdGkgcG9kbGUgcG92YWh5IHBvc3V6b3ZhbsOpaG8gcG9kbsSbdHUgbmVibyBzIG9obGVkZW0gbmEgbW/Fvm7DoSBvYm9yb3bDoSBzcGVjaWZpa2EuIFJla3RvciBkYWzFocOtaG8gxI1sZW5hIGptZW51amUgYmV6b2RrbGFkbsSbIGEgbyBqbWVub3bDoW7DrSBpbmZvcm11amUgcMWZZWRzZWRhasOtY8OtaG8gQWthZGVtaWNrw6lobyBzZW7DoXR1IFVKRVAsIGt0ZXLDvSBuYSBuZWpibGnFvsWhw61tIMWZw6FkbsOpbSB6YXNlZMOhbsOtIGluZm9ybXVqZSDEjWxlbnkgQWthZGVtaWNrw6lobyBzZW7DoXR1IFVKRVAgbyBqbWVub3bDoW7DrSBkYWzFocOtaG8gxI1sZW5hIEV0aWNrw6kga29taXNlLloMbmVpYTdqbmpmcHcycgIgAHgAmgEGCAAQABgAqgGxAxKuA2RvZMOhbiB6cMWvc29iIGptZW5vdsOhbsOtIGFkIGhvY2sgxI1sZW5hLiBKZWRub2R1xaFlIHNpIG15c2zDrW0sIMW+ZSBhZGhvY2sgxI1sZW4gYmV6IHByw6F2YSBobGFzb3bDoW7DrSBuZW11c8OtIGLDvXQgcHJvamVkbsOhbiBBUyBVSkVQIGpha28gxZnDoWRuw70gxI1sZW4sIG5hdnJodWppLCBhYnkgYnlsIGJlem9ka2xhZG7EmyBqbWVub3bDoW4gYSBtb2hsIHJ5Y2hsZSBwb21vY2kgdmUgdnlkw6Fuw60gdXNuZXNlbsOtIEVLLCBrZHnFviBrb21pc2UgcG90xZllYnVqZS4gU2Vuw6F0IHplIHN2w6kgcG9kc3RhdHkgbmVtxa/FvmUgcm96cG9yb3ZhdCBvZGJvcm5vc3QgcG9kbcSbdHUgbyBrdGVyw6ltIG5pYyBuZXbDrS4gQWxlIHDFmWlqZGUgbWkgZsOpciBzZW7DoXQgQVMgVUpFUCBpbmZvcm1vdmF0IHByb3N0xZllZG5pY3R2w61tIHDFmWVkc2VkeS6wAQC4AQDCASwaKgobIhUxMTQ3NjE4NDExNzUxNjIzNzEyMDAoADgAEgTwn5GNGJqq8NLVMhiptNbc0TIgmqrw0tUyMABCD2tpeC45dmhhOTlhYm42OSKpBAoLQUFBQmRMVUpTMGcS9wMKC0FBQUJkTFVKUzBnEgtBQUFCZExVSlMwZxo8Cgl0ZXh0L2h0bWwSL3DFmWlkw6FubyB6dmXFmWVqbsSbbsOtIGEgc3RhdGlzdGlrYSDEjWlubm9zdGkuIj0KCnRleHQvcGxhaW4SL3DFmWlkw6FubyB6dmXFmWVqbsSbbsOtIGEgc3RhdGlzdGlrYSDEjWlubm9zdGkuKhsiFTEwMjM4OTg0NTk3Njk3MzE4Nzc5OSgAOAAwg6Kw3dEyONCMptPVMkqsAQoKdGV4dC9wbGFpbhKdAUV0aWNrw6Ega29taXNlIGthxb5kb3JvxI1uxJsgenZlxZllasWIdWplIChhbm9ueW1pem92YW7EmykgdsO9c2xlZGt5IHN2w6kgxI1pbm5vc3RpIHZlIHbDvXJvxI1uw60genByw6F2xJsgVUpFUCBhIHZlZGUgdmXFmWVqbm91IHN0YXRpc3Rpa3Ugc3bDvWNoIHrDoXbEm3LFry5aDGxrdjRwNmh2aGFlZXICIAB4AJoBBggAEAAYAKoBMRIvcMWZaWTDoW5vIHp2ZcWZZWpuxJtuw60gYSBzdGF0aXN0aWthIMSNaW5ub3N0aS6wAQC4AQDCASwaKgobIhUxMTQ3NjE4NDExNzUxNjIzNzEyMDAoADgAEgTwn5GNGNCMptPVMhiDorDd0TIg0Iym09UyMABCEGtpeC43d21obnFjanU2ZGYipgYKC0FBQUJkTFVKU3pzEvQFCgtBQUFCZExVSlN6cxILQUFBQmRMVUpTenMavQEKCXRleHQvaHRtbBKvAXDFmcOtZMOhbiBqw61tIHBvdsSbxZllbsO9IMSNbGVuLiBEb2vDocW+dSBzaSBwxZllZHNhdHZpdCwgc2l0dWFjaSBuYXDFmcOta2xhZCBuZW1vYywgZGxvdWhvZG9iw6kgemFocmFuacSNbsOtIGNlc3R5IChUxZllYmEgbcSbc8OtYyksIGtkeSBtxa/FvmUgemFzdHVwb3ZhdCBwb3bEm8WZZW7DvSDEjWxlbi4ivgEKCnRleHQvcGxhaW4SrwFwxZnDrWTDoW4gasOtbSBwb3bEm8WZZW7DvSDEjWxlbi4gRG9rw6HFvnUgc2kgcMWZZWRzYXR2aXQsIHNpdHVhY2kgbmFwxZnDrWtsYWQgbmVtb2MsIGRsb3Vob2RvYsOpIHphaHJhbmnEjW7DrSBjZXN0eSAoVMWZZWJhIG3Em3PDrWMpLCBrZHkgbcWvxb5lIHphc3R1cG92YXQgcG92xJvFmWVuw70gxI1sZW4uKhsiFTEwMjM4OTg0NTk3Njk3MzE4Nzc5OSgAOAAw74br3NEyOKbJ9dLVMkokCgp0ZXh0L3BsYWluEhZqw61tIHBvdsSbxZllbsO9IMSNbGVuWgxoZjI1bDBjYXBiMHlyAiAAeACaAQYIABAAGACqAbIBEq8BcMWZw61kw6FuIGrDrW0gcG92xJvFmWVuw70gxI1sZW4uIERva8Ohxb51IHNpIHDFmWVkc2F0dml0LCBzaXR1YWNpIG5hcMWZw61rbGFkIG5lbW9jLCBkbG91aG9kb2LDqSB6YWhyYW5pxI1uw60gY2VzdHkgKFTFmWViYSBtxJtzw61jKSwga2R5IG3Fr8W+ZSB6YXN0dXBvdmF0IHBvdsSbxZllbsO9IMSNbGVuLrABALgBAMIBLBoqChsiFTExNDc2MTg0MTE3NTE2MjM3MTIwMCgAOAASBPCfkY0Ypsn10tUyGO+G69zRMiCmyfXS1TIwAEIQa2l4LnAyZzVlZGFjcGlrciKpBwoLQUFBQmRMVUpTMGMS9wYKC0FBQUJkTFVKUzBjEgtBQUFCZExVSlMwYxryAQoJdGV4dC9odG1sEuQBWmRlIHBhbsOtIHByw6F2bmnEjWthIG5hdnJob3ZhbGEgMiBtxJtzw61jZSwgamluYWsgxb7DoWRhdCBvYW5hIHJla3RvcmEgbyBwcm9kbG91xb5lbsOtLCBhbGUgemUgemt1xaFlbm9zdGkgdsOtbWUsIMW+ZSBqc21lIG3Em2xpIHDFmcOtcGFkLCBrZHkganNlbSBzZSBzZXRrYWxpLCDFvsOhZGFsaSBvIHBvZGtsYWR5IGEgdHJ2YWxvIHRvIGFzaSB0xZlpIG3Em3PDrWNlIChieWx5IHByw6F6ZG5pbnkpIvMBCgp0ZXh0L3BsYWluEuQBWmRlIHBhbsOtIHByw6F2bmnEjWthIG5hdnJob3ZhbGEgMiBtxJtzw61jZSwgamluYWsgxb7DoWRhdCBvYW5hIHJla3RvcmEgbyBwcm9kbG91xb5lbsOtLCBhbGUgemUgemt1xaFlbm9zdGkgdsOtbWUsIMW+ZSBqc21lIG3Em2xpIHDFmcOtcGFkLCBrZHkganNlbSBzZSBzZXRrYWxpLCDFvsOhZGFsaSBvIHBvZGtsYWR5IGEgdHJ2YWxvIHRvIGFzaSB0xZlpIG3Em3PDrWNlIChieWx5IHByw6F6ZG5pbnkpKhsiFTEwMjM4OTg0NTk3Njk3MzE4Nzc5OSgAOAAw8f+u3dEyOPH/rt3RMko3Cgp0ZXh0L3BsYWluEil2eWRhdCB1c25lc2Vuw60gYmV6IHpieXRlxI1uw6lobyBvZGtsYWR1LloMOXA4cmRlYnFma3h4cgIgAHgAmgEGCAAQABgAqgHnARLkAVpkZSBwYW7DrSBwcsOhdm5pxI1rYSBuYXZyaG92YWxhIDIgbcSbc8OtY2UsIGppbmFrIMW+w6FkYXQgb2FuYSByZWt0b3JhIG8gcHJvZGxvdcW+ZW7DrSwgYWxlIHplIHprdcWhZW5vc3RpIHbDrW1lLCDFvmUganNtZSBtxJtsaSBwxZnDrXBhZCwga2R5IGpzZW0gc2Ugc2V0a2FsaSwgxb7DoWRhbGkgbyBwb2RrbGFkeSBhIHRydmFsbyB0byBhc2kgdMWZaSBtxJtzw61jZSAoYnlseSBwcsOhemRuaW55KbABALgBABjx/67d0TIg8f+u3dEyMABCEGtpeC4xNno0cHlseW52cmoiwwgKC0FBQUJkTFVKU3pvEpEICgtBQUFCZExVSlN6bxILQUFBQmRMVUpTem8ahgIKCXRleHQvaHRtbBL4AXDFmWlkw6FueSBkxa92b2R5LCBrZHkgamUgc3ZvbMOhdsOhbm8uIE15c2zDrW0sIMW+ZSBuYSBzdm9sw6FuaSBieSBtxJtsIG3DrXQga2HFvmTDvSDEjWxlbiBFSywgbmFwxZnDrWtsYWQsIGtkeSBtxa/FvmUgbcOtdCBwb2RuxJt0LCBuw6F2cmggbmEgem3Em251IEpaIMSNaSBFSywgb2R2b2zDoW7DrSBwxZllZHNlZHkgRUssIGF0ZC4gKHDFmWVkcG9rbMOhZMOhbSwgxb5lIMSNbGVub3bDqSBFSyBqc291IGEgYnVkb3Ugcm96dW1uw60pIocCCgp0ZXh0L3BsYWluEvgBcMWZaWTDoW55IGTFr3ZvZHksIGtkeSBqZSBzdm9sw6F2w6Fuby4gTXlzbMOtbSwgxb5lIG5hIHN2b2zDoW5pIGJ5IG3Em2wgbcOtdCBrYcW+ZMO9IMSNbGVuIEVLLCBuYXDFmcOta2xhZCwga2R5IG3Fr8W+ZSBtw610IHBvZG7Em3QsIG7DoXZyaCBuYSB6bcSbbnUgSlogxI1pIEVLLCBvZHZvbMOhbsOtIHDFmWVkc2VkeSBFSywgYXRkLiAocMWZZWRwb2tsw6Fkw6FtLCDFvmUgxI1sZW5vdsOpIEVLIGpzb3UgYSBidWRvdSByb3p1bW7DrSkqGyIVMTAyMzg5ODQ1OTc2OTczMTg3Nzk5KAA4ADD/vOTc0TI459700tUySmYKCnRleHQvcGxhaW4SWGEgesOha2xhZMSbIG9wcsOhdm7Em27DqWhvIHBvZG7Em3R1IG5lYm8gbmEgxb7DoWRvc3Qga3RlcsOpaG9rb2xpIMSNbGVuYSBFdGlja8OpIGtvbWlzZS5aDDFrcXN3b21qMGtkdXICIAB4AJoBBggAEAAYAKoB+wES+AFwxZlpZMOhbnkgZMWvdm9keSwga2R5IGplIHN2b2zDoXbDoW5vLiBNeXNsw61tLCDFvmUgbmEgc3ZvbMOhbmkgYnkgbcSbbCBtw610IGthxb5kw70gxI1sZW4gRUssIG5hcMWZw61rbGFkLCBrZHkgbcWvxb5lIG3DrXQgcG9kbsSbdCwgbsOhdnJoIG5hIHptxJtudSBKWiDEjWkgRUssIG9kdm9sw6Fuw60gcMWZZWRzZWR5IEVLLCBhdGQuIChwxZllZHBva2zDoWTDoW0sIMW+ZSDEjWxlbm92w6kgRUsganNvdSBhIGJ1ZG91IHJvenVtbsOtKbABALgBAMIBLBoqChsiFTExNDc2MTg0MTE3NTE2MjM3MTIwMCgAOAASBPCfkY0Y59700tUyGP+85NzRMiDn3vTS1TIwAEIQa2l4LnllbjdtcjRqMmZvMCKRAgoLQUFBQmNORzBvTHcS2wEKC0FBQUJjTkcwb0x3EgtBQUFCY05HMG9MdxoNCgl0ZXh0L2h0bWwSACIOCgp0ZXh0L3BsYWluEgAqGyIVMTAyMzg5ODQ1OTc2OTczMTg3Nzk5KAA4ADC+nYjIzzI4taSIyM8ySjsKJGFwcGxpY2F0aW9uL3ZuZC5nb29nbGUtYXBwcy5kb2NzLm1kcxoTwtfa5AENGgsKBwoBLBABGAAQAVoMMmR0N3MwZnF0cjdkcgIgAHgAggEUc3VnZ2VzdC5leW85eXg4bHVrc2qaAQYIABAAGACwAQC4AQAYvp2IyM8yILWkiMjPMjAAQhRzdWdnZXN0LmV5bzl5eDhsdWtzajgAaicKE3N1Z2dlc3QuMmt6ZjVveTJxbHMSEEphcm9zbGF2IFBhdmzDrWtqKAoUc3VnZ2VzdC40dWc0dG1pN3l0ZmcSEEphcm9zbGF2IFBhdmzDrWtqJAoUc3VnZ2VzdC44MXRxNmN4NjIwc3USDE1hcnRpbiBLcnVwYWojChNzdWdnZXN0Lmx0NnpndHJyNWpuEgxNYXJ0aW4gS3J1cGFqJwoTc3VnZ2VzdC5zcHA4eGVtZ25jYhIQSmFyb3NsYXYgUGF2bMOta2okChRzdWdnZXN0LmtiMW9oM3U0aWhndxIMTWFydGluIEtydXBhaigKFHN1Z2dlc3QuaTAya3UwbTRmOTM1EhBKYXJvc2xhdiBQYXZsw61raiQKFHN1Z2dlc3QubHdyMG5zaW1iaW0zEgxNYXJ0aW4gS3J1cGFqKAoUc3VnZ2VzdC53YzQ3dWRtdXpzbHgSEEphcm9zbGF2IFBhdmzDrWtqKAoUc3VnZ2VzdC42ZDVnN2V2azU1dncSEEphcm9zbGF2IFBhdmzDrWtqJAoUc3VnZ2VzdC5zdmo5NDY1Z2NlOWsSDE1hcnRpbiBLcnVwYWonChNzdWdnZXN0LnVobGlwNm9memYzEhBKYXJvc2xhdiBQYXZsw61raiQKFHN1Z2dlc3QuNXlqc2NqbjE5anZyEgxNYXJ0aW4gS3J1cGFqJAoUc3VnZ2VzdC5ndXNybGk2cnpoMDgSDE1hcnRpbiBLcnVwYWooChRzdWdnZXN0LmswZHJ4dDhudWN4dxIQSmFyb3NsYXYgUGF2bMOta2ooChRzdWdnZXN0LnYzem01Ymxwd2tichIQSmFyb3NsYXYgUGF2bMOta2ooChRzdWdnZXN0LmdqdGViajdxa3p1bBIQSmFyb3NsYXYgUGF2bMOta2ooChRzdWdnZXN0LmdqeGxhOWw5Ymk2aBIQSmFyb3NsYXYgUGF2bMOta2ooChRzdWdnZXN0Lmwxa3lkMWp6YmRjbhIQSmFyb3NsYXYgUGF2bMOta2okChRzdWdnZXN0LnJqY2N1bWMxYjU0ORIMTWFydGluIEtydXBhaiIKEnN1Z2dlc3QuZHBpOG5oaGZ1aRIMTWFydGluIEtydXBhaicKE3N1Z2dlc3QuMmhha2l6bjVzMnUSEEphcm9zbGF2IFBhdmzDrWtqKAoUc3VnZ2VzdC42Mms1cDV5cGw4NW8SEEphcm9zbGF2IFBhdmzDrWtqJAoUc3VnZ2VzdC4zdzJjNnBoaW9scTASDE1hcnRpbiBLcnVwYWokChRzdWdnZXN0LnNkZzFubDF2NjZ4MBIMTWFydGluIEtydXBhaigKFHN1Z2dlc3QuanlrNWwyN2g5cnFwEhBKYXJvc2xhdiBQYXZsw61raigKFHN1Z2dlc3QuNjlmYzY1OG5hZTB2EhBKYXJvc2xhdiBQYXZsw61raiQKFHN1Z2dlc3QuZDN0YXQzMjdsdnRsEgxNYXJ0aW4gS3J1cGFqJAoUc3VnZ2VzdC4xendsaGgycDliNWUSDE1hcnRpbiBLcnVwYWokChRzdWdnZXN0LmF0MXRmamc1dzh5ehIMTWFydGluIEtydXBhaigKFHN1Z2dlc3QuMXBnOW11Ynpyem44EhBKYXJvc2xhdiBQYXZsw61raiQKFHN1Z2dlc3QudDN0M2x3dG5tNmlsEgxNYXJ0aW4gS3J1cGFqJAoUc3VnZ2VzdC5kaXd5cWplY21hYnQSDE1hcnRpbiBLcnVwYWokChRzdWdnZXN0LjhmNDZwNnAzYmJ3MhIMTWFydGluIEtydXBhaiQKFHN1Z2dlc3QuYjQ2d21kc3d4amhvEgxNYXJ0aW4gS3J1cGFqJAoUc3VnZ2VzdC5leW85eXg4bHVrc2oSDE1hcnRpbiBLcnVwYWoiChJzdWdnZXN0LnB0anVqZGM0bDISDE1hcnRpbiBLcnVwYWooChRzdWdnZXN0LmV4cW80Y283Mno1NxIQSmFyb3NsYXYgUGF2bMOta2ooChRzdWdnZXN0Lm1mODl6cG45cGdhbRIQSmFyb3NsYXYgUGF2bMOta2ooChRzdWdnZXN0Lm04amF5cDZpMGhybxIQSmFyb3NsYXYgUGF2bMOta2okChRzdWdnZXN0LjVxYmhwbHkzaHl6YRIMTWFydGluIEtydXBhaiQKFHN1Z2dlc3QubjZiM2RmbDF5dXBtEgxNYXJ0aW4gS3J1cGFqJAoUc3VnZ2VzdC5seGN2czdlNXEybHQSDE1hcnRpbiBLcnVwYWooChRzdWdnZXN0Lm5icGJiYzVxNW42NxIQSmFyb3NsYXYgUGF2bMOta2ojChNzdWdnZXN0Lmt6enJ2eG1vcjQ5EgxNYXJ0aW4gS3J1cGFqJAoUc3VnZ2VzdC5icnpoaHEzaDlhazMSDE1hcnRpbiBLcnVwYWooChRzdWdnZXN0LmNrYndtZ3JueDl2MRIQSmFyb3NsYXYgUGF2bMOta2okChRzdWdnZXN0LnR3NDVtdW5lMWdqaBIMTWFydGluIEtydXBhciExVXVmam44RDFDRVpQRzNTV2had1V1MDVfM1JlM0dhTmM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2222718-784C-4C18-BA58-983FB8584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1375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4</vt:i4>
      </vt:variant>
    </vt:vector>
  </HeadingPairs>
  <TitlesOfParts>
    <vt:vector size="5" baseType="lpstr">
      <vt:lpstr/>
      <vt:lpstr>Příloha č. 1 ke směrnici rektora č. 3/2025</vt:lpstr>
      <vt:lpstr>Přihláška návrhu interního grantu na rok 2026 až 2027 </vt:lpstr>
      <vt:lpstr>Příloha č. 2 ke směrnici rektora č. 3/2025</vt:lpstr>
      <vt:lpstr>Návrh grantu (v angličtině)</vt:lpstr>
    </vt:vector>
  </TitlesOfParts>
  <Company>REK UJEP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chvatalovaa</dc:creator>
  <cp:lastModifiedBy>HrubaM</cp:lastModifiedBy>
  <cp:revision>2</cp:revision>
  <cp:lastPrinted>2025-12-02T13:33:00Z</cp:lastPrinted>
  <dcterms:created xsi:type="dcterms:W3CDTF">2025-12-10T10:41:00Z</dcterms:created>
  <dcterms:modified xsi:type="dcterms:W3CDTF">2025-12-10T10:41:00Z</dcterms:modified>
</cp:coreProperties>
</file>