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Normal"/>
        <w:tblW w:w="9465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3375"/>
        <w:gridCol w:w="385"/>
        <w:gridCol w:w="2600"/>
        <w:gridCol w:w="3105"/>
      </w:tblGrid>
      <w:tr w:rsidR="00BF540E" w14:paraId="472C3064" w14:textId="77777777">
        <w:trPr>
          <w:trHeight w:val="551"/>
        </w:trPr>
        <w:tc>
          <w:tcPr>
            <w:tcW w:w="9465" w:type="dxa"/>
            <w:gridSpan w:val="4"/>
            <w:tcBorders>
              <w:top w:val="single" w:sz="18" w:space="0" w:color="000000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82FD17" w14:textId="77777777" w:rsidR="00BF540E" w:rsidRDefault="00183FA7">
            <w:pPr>
              <w:spacing w:before="80" w:after="80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Návrhový list</w:t>
            </w:r>
          </w:p>
          <w:p w14:paraId="0C3422EA" w14:textId="70623F66" w:rsidR="00BF540E" w:rsidRDefault="00183FA7">
            <w:pPr>
              <w:spacing w:before="80" w:after="80"/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Rozvojový fond J. E. Purkyně</w:t>
            </w:r>
            <w:r w:rsidR="00C24B9A">
              <w:rPr>
                <w:rFonts w:ascii="Arial" w:hAnsi="Arial"/>
                <w:b/>
                <w:bCs/>
                <w:sz w:val="20"/>
                <w:szCs w:val="20"/>
              </w:rPr>
              <w:t xml:space="preserve"> 202</w:t>
            </w:r>
            <w:r w:rsidR="004D3438">
              <w:rPr>
                <w:rFonts w:ascii="Arial" w:hAnsi="Arial"/>
                <w:b/>
                <w:bCs/>
                <w:sz w:val="20"/>
                <w:szCs w:val="20"/>
              </w:rPr>
              <w:t>6</w:t>
            </w:r>
          </w:p>
        </w:tc>
      </w:tr>
      <w:tr w:rsidR="00BF540E" w14:paraId="683AE419" w14:textId="77777777">
        <w:trPr>
          <w:trHeight w:val="236"/>
        </w:trPr>
        <w:tc>
          <w:tcPr>
            <w:tcW w:w="9465" w:type="dxa"/>
            <w:gridSpan w:val="4"/>
            <w:tcBorders>
              <w:top w:val="single" w:sz="12" w:space="0" w:color="000000"/>
              <w:left w:val="single" w:sz="18" w:space="0" w:color="000000"/>
              <w:bottom w:val="dotted" w:sz="6" w:space="0" w:color="000000"/>
              <w:right w:val="single" w:sz="18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494DD0" w14:textId="77777777" w:rsidR="00BF540E" w:rsidRDefault="00183FA7">
            <w:r>
              <w:rPr>
                <w:rFonts w:ascii="Arial" w:hAnsi="Arial"/>
                <w:b/>
                <w:bCs/>
                <w:sz w:val="20"/>
                <w:szCs w:val="20"/>
              </w:rPr>
              <w:t>Základní údaje návrhu</w:t>
            </w:r>
          </w:p>
        </w:tc>
      </w:tr>
      <w:tr w:rsidR="00BF540E" w14:paraId="7357B470" w14:textId="77777777">
        <w:trPr>
          <w:trHeight w:val="299"/>
        </w:trPr>
        <w:tc>
          <w:tcPr>
            <w:tcW w:w="3375" w:type="dxa"/>
            <w:tcBorders>
              <w:top w:val="dotted" w:sz="6" w:space="0" w:color="000000"/>
              <w:left w:val="single" w:sz="18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4D947C" w14:textId="77777777" w:rsidR="00BF540E" w:rsidRDefault="00183FA7">
            <w:r>
              <w:rPr>
                <w:rFonts w:ascii="Arial" w:hAnsi="Arial"/>
                <w:sz w:val="20"/>
                <w:szCs w:val="20"/>
              </w:rPr>
              <w:t>Fakulta:</w:t>
            </w:r>
          </w:p>
        </w:tc>
        <w:tc>
          <w:tcPr>
            <w:tcW w:w="6090" w:type="dxa"/>
            <w:gridSpan w:val="3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single" w:sz="1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46271F" w14:textId="77777777" w:rsidR="00BF540E" w:rsidRDefault="00BF540E"/>
        </w:tc>
      </w:tr>
      <w:tr w:rsidR="00BF540E" w14:paraId="634ABCFE" w14:textId="77777777">
        <w:trPr>
          <w:trHeight w:val="320"/>
        </w:trPr>
        <w:tc>
          <w:tcPr>
            <w:tcW w:w="3375" w:type="dxa"/>
            <w:vMerge w:val="restart"/>
            <w:tcBorders>
              <w:top w:val="dotted" w:sz="6" w:space="0" w:color="000000"/>
              <w:left w:val="single" w:sz="18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B22746" w14:textId="77777777" w:rsidR="00BF540E" w:rsidRDefault="00183FA7">
            <w:r>
              <w:rPr>
                <w:rFonts w:ascii="Arial" w:hAnsi="Arial"/>
                <w:sz w:val="20"/>
                <w:szCs w:val="20"/>
              </w:rPr>
              <w:t>Typ opatření:</w:t>
            </w:r>
          </w:p>
        </w:tc>
        <w:tc>
          <w:tcPr>
            <w:tcW w:w="385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996232" w14:textId="77777777" w:rsidR="00BF540E" w:rsidRDefault="00183FA7">
            <w:r>
              <w:rPr>
                <w:rFonts w:ascii="MS Gothic" w:eastAsia="MS Gothic" w:hAnsi="MS Gothic" w:cs="MS Gothic"/>
                <w:sz w:val="20"/>
                <w:szCs w:val="20"/>
              </w:rPr>
              <w:t>☐</w:t>
            </w:r>
          </w:p>
        </w:tc>
        <w:tc>
          <w:tcPr>
            <w:tcW w:w="5705" w:type="dxa"/>
            <w:gridSpan w:val="2"/>
            <w:tcBorders>
              <w:top w:val="dotted" w:sz="6" w:space="0" w:color="000000"/>
              <w:left w:val="nil"/>
              <w:bottom w:val="dotted" w:sz="4" w:space="0" w:color="000000"/>
              <w:right w:val="single" w:sz="1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591A17" w14:textId="77777777" w:rsidR="00BF540E" w:rsidRDefault="00183FA7">
            <w:r>
              <w:rPr>
                <w:rFonts w:ascii="Arial" w:hAnsi="Arial"/>
                <w:sz w:val="20"/>
                <w:szCs w:val="20"/>
              </w:rPr>
              <w:t>1. Podpora stávající</w:t>
            </w:r>
            <w:r w:rsidRPr="00867806">
              <w:rPr>
                <w:rFonts w:ascii="Arial" w:hAnsi="Arial"/>
                <w:sz w:val="20"/>
                <w:szCs w:val="20"/>
              </w:rPr>
              <w:t>ch kl</w:t>
            </w:r>
            <w:r>
              <w:rPr>
                <w:rFonts w:ascii="Arial" w:hAnsi="Arial"/>
                <w:sz w:val="20"/>
                <w:szCs w:val="20"/>
              </w:rPr>
              <w:t>íčových akademických pracovníků</w:t>
            </w:r>
          </w:p>
        </w:tc>
      </w:tr>
      <w:tr w:rsidR="00BF540E" w14:paraId="68123D9D" w14:textId="77777777">
        <w:trPr>
          <w:trHeight w:val="320"/>
        </w:trPr>
        <w:tc>
          <w:tcPr>
            <w:tcW w:w="3375" w:type="dxa"/>
            <w:vMerge/>
            <w:tcBorders>
              <w:top w:val="dotted" w:sz="6" w:space="0" w:color="000000"/>
              <w:left w:val="single" w:sz="18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</w:tcPr>
          <w:p w14:paraId="454157E8" w14:textId="77777777" w:rsidR="00BF540E" w:rsidRDefault="00BF540E"/>
        </w:tc>
        <w:tc>
          <w:tcPr>
            <w:tcW w:w="385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D62DE1" w14:textId="77777777" w:rsidR="00BF540E" w:rsidRDefault="00183FA7">
            <w:r>
              <w:rPr>
                <w:rFonts w:ascii="MS Gothic" w:eastAsia="MS Gothic" w:hAnsi="MS Gothic" w:cs="MS Gothic"/>
                <w:sz w:val="20"/>
                <w:szCs w:val="20"/>
              </w:rPr>
              <w:t>☐</w:t>
            </w:r>
          </w:p>
        </w:tc>
        <w:tc>
          <w:tcPr>
            <w:tcW w:w="5705" w:type="dxa"/>
            <w:gridSpan w:val="2"/>
            <w:tcBorders>
              <w:top w:val="dotted" w:sz="4" w:space="0" w:color="000000"/>
              <w:left w:val="nil"/>
              <w:bottom w:val="dotted" w:sz="4" w:space="0" w:color="000000"/>
              <w:right w:val="single" w:sz="1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AAFF56" w14:textId="77777777" w:rsidR="00BF540E" w:rsidRDefault="00183FA7">
            <w:r>
              <w:rPr>
                <w:rFonts w:ascii="Arial" w:hAnsi="Arial"/>
                <w:sz w:val="20"/>
                <w:szCs w:val="20"/>
              </w:rPr>
              <w:t>2. Podpora příchodu nový</w:t>
            </w:r>
            <w:r w:rsidRPr="00867806">
              <w:rPr>
                <w:rFonts w:ascii="Arial" w:hAnsi="Arial"/>
                <w:sz w:val="20"/>
                <w:szCs w:val="20"/>
              </w:rPr>
              <w:t>ch kl</w:t>
            </w:r>
            <w:r>
              <w:rPr>
                <w:rFonts w:ascii="Arial" w:hAnsi="Arial"/>
                <w:sz w:val="20"/>
                <w:szCs w:val="20"/>
              </w:rPr>
              <w:t>íčových pracovníků</w:t>
            </w:r>
          </w:p>
        </w:tc>
      </w:tr>
      <w:tr w:rsidR="00BF540E" w14:paraId="181A351B" w14:textId="77777777">
        <w:trPr>
          <w:trHeight w:val="320"/>
        </w:trPr>
        <w:tc>
          <w:tcPr>
            <w:tcW w:w="3375" w:type="dxa"/>
            <w:vMerge/>
            <w:tcBorders>
              <w:top w:val="dotted" w:sz="6" w:space="0" w:color="000000"/>
              <w:left w:val="single" w:sz="18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</w:tcPr>
          <w:p w14:paraId="1ED292CB" w14:textId="77777777" w:rsidR="00BF540E" w:rsidRDefault="00BF540E"/>
        </w:tc>
        <w:tc>
          <w:tcPr>
            <w:tcW w:w="385" w:type="dxa"/>
            <w:tcBorders>
              <w:top w:val="dotted" w:sz="6" w:space="0" w:color="000000"/>
              <w:left w:val="dotted" w:sz="6" w:space="0" w:color="000000"/>
              <w:bottom w:val="dotted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5638A9" w14:textId="77777777" w:rsidR="00BF540E" w:rsidRDefault="00183FA7">
            <w:r>
              <w:rPr>
                <w:rFonts w:ascii="MS Gothic" w:eastAsia="MS Gothic" w:hAnsi="MS Gothic" w:cs="MS Gothic"/>
                <w:sz w:val="20"/>
                <w:szCs w:val="20"/>
              </w:rPr>
              <w:t>☐</w:t>
            </w:r>
          </w:p>
        </w:tc>
        <w:tc>
          <w:tcPr>
            <w:tcW w:w="5705" w:type="dxa"/>
            <w:gridSpan w:val="2"/>
            <w:tcBorders>
              <w:top w:val="dotted" w:sz="4" w:space="0" w:color="000000"/>
              <w:left w:val="nil"/>
              <w:bottom w:val="dotted" w:sz="4" w:space="0" w:color="000000"/>
              <w:right w:val="single" w:sz="1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C866BC" w14:textId="77777777" w:rsidR="00BF540E" w:rsidRDefault="00183FA7">
            <w:r>
              <w:rPr>
                <w:rFonts w:ascii="Arial" w:hAnsi="Arial"/>
                <w:sz w:val="20"/>
                <w:szCs w:val="20"/>
                <w:lang w:val="it-IT"/>
              </w:rPr>
              <w:t>4. Podpora sabbatical</w:t>
            </w:r>
          </w:p>
        </w:tc>
      </w:tr>
      <w:tr w:rsidR="00BF540E" w14:paraId="04B43B65" w14:textId="77777777">
        <w:trPr>
          <w:trHeight w:val="348"/>
        </w:trPr>
        <w:tc>
          <w:tcPr>
            <w:tcW w:w="3375" w:type="dxa"/>
            <w:tcBorders>
              <w:top w:val="dotted" w:sz="6" w:space="0" w:color="000000"/>
              <w:left w:val="single" w:sz="18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741B8F" w14:textId="77777777" w:rsidR="00BF540E" w:rsidRDefault="00183FA7">
            <w:r>
              <w:rPr>
                <w:rFonts w:ascii="Arial" w:hAnsi="Arial"/>
                <w:sz w:val="20"/>
                <w:szCs w:val="20"/>
              </w:rPr>
              <w:t xml:space="preserve">Rok, na který je </w:t>
            </w:r>
            <w:r>
              <w:rPr>
                <w:rFonts w:ascii="Arial" w:hAnsi="Arial"/>
                <w:sz w:val="20"/>
                <w:szCs w:val="20"/>
              </w:rPr>
              <w:t>podpora žádána:</w:t>
            </w:r>
          </w:p>
        </w:tc>
        <w:tc>
          <w:tcPr>
            <w:tcW w:w="6090" w:type="dxa"/>
            <w:gridSpan w:val="3"/>
            <w:tcBorders>
              <w:top w:val="dotted" w:sz="4" w:space="0" w:color="000000"/>
              <w:left w:val="dotted" w:sz="6" w:space="0" w:color="000000"/>
              <w:bottom w:val="dotted" w:sz="6" w:space="0" w:color="000000"/>
              <w:right w:val="single" w:sz="1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52131E" w14:textId="77777777" w:rsidR="00BF540E" w:rsidRDefault="00BF540E"/>
        </w:tc>
      </w:tr>
      <w:tr w:rsidR="00BF540E" w14:paraId="7F549A66" w14:textId="77777777">
        <w:trPr>
          <w:trHeight w:val="576"/>
        </w:trPr>
        <w:tc>
          <w:tcPr>
            <w:tcW w:w="3375" w:type="dxa"/>
            <w:tcBorders>
              <w:top w:val="dotted" w:sz="6" w:space="0" w:color="000000"/>
              <w:left w:val="single" w:sz="18" w:space="0" w:color="000000"/>
              <w:bottom w:val="single" w:sz="12" w:space="0" w:color="000000"/>
              <w:right w:val="dotted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574ED6" w14:textId="77777777" w:rsidR="00BF540E" w:rsidRDefault="00183FA7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Jedná se o opakovanou podporu?</w:t>
            </w:r>
          </w:p>
          <w:p w14:paraId="5D78239C" w14:textId="77777777" w:rsidR="00BF540E" w:rsidRDefault="00183FA7">
            <w:r>
              <w:rPr>
                <w:rFonts w:ascii="Arial" w:hAnsi="Arial"/>
                <w:i/>
                <w:iCs/>
                <w:sz w:val="20"/>
                <w:szCs w:val="20"/>
              </w:rPr>
              <w:t xml:space="preserve">(v případě opatření 1 a 2) </w:t>
            </w:r>
          </w:p>
        </w:tc>
        <w:tc>
          <w:tcPr>
            <w:tcW w:w="6090" w:type="dxa"/>
            <w:gridSpan w:val="3"/>
            <w:tcBorders>
              <w:top w:val="dotted" w:sz="6" w:space="0" w:color="000000"/>
              <w:left w:val="dotted" w:sz="6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FAF687" w14:textId="77777777" w:rsidR="00BF540E" w:rsidRDefault="00183FA7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ANO – </w:t>
            </w:r>
            <w:r w:rsidRPr="00867806">
              <w:rPr>
                <w:rFonts w:ascii="Arial" w:hAnsi="Arial"/>
                <w:sz w:val="20"/>
                <w:szCs w:val="20"/>
              </w:rPr>
              <w:t xml:space="preserve">NE </w:t>
            </w:r>
          </w:p>
          <w:p w14:paraId="0AD0979A" w14:textId="77777777" w:rsidR="00BF540E" w:rsidRDefault="00183FA7">
            <w:r>
              <w:rPr>
                <w:rFonts w:ascii="Arial" w:hAnsi="Arial"/>
                <w:sz w:val="20"/>
                <w:szCs w:val="20"/>
              </w:rPr>
              <w:t>(nehodící se škrtněte)</w:t>
            </w:r>
          </w:p>
        </w:tc>
      </w:tr>
      <w:tr w:rsidR="00BF540E" w14:paraId="7E578D71" w14:textId="77777777">
        <w:trPr>
          <w:trHeight w:val="384"/>
        </w:trPr>
        <w:tc>
          <w:tcPr>
            <w:tcW w:w="9465" w:type="dxa"/>
            <w:gridSpan w:val="4"/>
            <w:tcBorders>
              <w:top w:val="single" w:sz="12" w:space="0" w:color="000000"/>
              <w:left w:val="single" w:sz="18" w:space="0" w:color="000000"/>
              <w:bottom w:val="dotted" w:sz="6" w:space="0" w:color="000000"/>
              <w:right w:val="single" w:sz="18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B448BE" w14:textId="77777777" w:rsidR="00BF540E" w:rsidRDefault="00183FA7">
            <w:r>
              <w:rPr>
                <w:rFonts w:ascii="Arial" w:hAnsi="Arial"/>
                <w:b/>
                <w:bCs/>
                <w:sz w:val="20"/>
                <w:szCs w:val="20"/>
              </w:rPr>
              <w:t>Zdůvodnění návrhu</w:t>
            </w:r>
          </w:p>
        </w:tc>
      </w:tr>
      <w:tr w:rsidR="00BF540E" w14:paraId="663D4609" w14:textId="77777777">
        <w:trPr>
          <w:trHeight w:val="369"/>
        </w:trPr>
        <w:tc>
          <w:tcPr>
            <w:tcW w:w="3375" w:type="dxa"/>
            <w:tcBorders>
              <w:top w:val="dotted" w:sz="6" w:space="0" w:color="000000"/>
              <w:left w:val="single" w:sz="18" w:space="0" w:color="000000"/>
              <w:bottom w:val="dotted" w:sz="6" w:space="0" w:color="000000"/>
              <w:right w:val="dotted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DA21F5" w14:textId="77777777" w:rsidR="00BF540E" w:rsidRDefault="00183FA7">
            <w:r>
              <w:rPr>
                <w:rFonts w:ascii="Arial" w:hAnsi="Arial"/>
                <w:sz w:val="20"/>
                <w:szCs w:val="20"/>
              </w:rPr>
              <w:t>Jm</w:t>
            </w:r>
            <w:r>
              <w:rPr>
                <w:rFonts w:ascii="Arial" w:hAnsi="Arial"/>
                <w:sz w:val="20"/>
                <w:szCs w:val="20"/>
                <w:lang w:val="fr-FR"/>
              </w:rPr>
              <w:t>é</w:t>
            </w:r>
            <w:r>
              <w:rPr>
                <w:rFonts w:ascii="Arial" w:hAnsi="Arial"/>
                <w:sz w:val="20"/>
                <w:szCs w:val="20"/>
                <w:lang w:val="it-IT"/>
              </w:rPr>
              <w:t>no a p</w:t>
            </w:r>
            <w:r>
              <w:rPr>
                <w:rFonts w:ascii="Arial" w:hAnsi="Arial"/>
                <w:sz w:val="20"/>
                <w:szCs w:val="20"/>
              </w:rPr>
              <w:t>říjmení pracovníka:</w:t>
            </w:r>
          </w:p>
        </w:tc>
        <w:tc>
          <w:tcPr>
            <w:tcW w:w="6090" w:type="dxa"/>
            <w:gridSpan w:val="3"/>
            <w:tcBorders>
              <w:top w:val="dotted" w:sz="6" w:space="0" w:color="000000"/>
              <w:left w:val="dotted" w:sz="4" w:space="0" w:color="000000"/>
              <w:bottom w:val="dotted" w:sz="6" w:space="0" w:color="000000"/>
              <w:right w:val="single" w:sz="1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55A239" w14:textId="77777777" w:rsidR="00BF540E" w:rsidRDefault="00BF540E"/>
        </w:tc>
      </w:tr>
      <w:tr w:rsidR="00BF540E" w14:paraId="03B69281" w14:textId="77777777">
        <w:trPr>
          <w:trHeight w:val="386"/>
        </w:trPr>
        <w:tc>
          <w:tcPr>
            <w:tcW w:w="3375" w:type="dxa"/>
            <w:tcBorders>
              <w:top w:val="dotted" w:sz="6" w:space="0" w:color="000000"/>
              <w:left w:val="single" w:sz="18" w:space="0" w:color="000000"/>
              <w:bottom w:val="dotted" w:sz="6" w:space="0" w:color="000000"/>
              <w:right w:val="dotted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B4C5AC" w14:textId="77777777" w:rsidR="00BF540E" w:rsidRDefault="00183FA7">
            <w:r>
              <w:rPr>
                <w:rFonts w:ascii="Arial" w:hAnsi="Arial"/>
                <w:sz w:val="20"/>
                <w:szCs w:val="20"/>
              </w:rPr>
              <w:t>Rozsah celkov</w:t>
            </w:r>
            <w:r>
              <w:rPr>
                <w:rFonts w:ascii="Arial" w:hAnsi="Arial"/>
                <w:sz w:val="20"/>
                <w:szCs w:val="20"/>
                <w:lang w:val="fr-FR"/>
              </w:rPr>
              <w:t>é</w:t>
            </w:r>
            <w:r>
              <w:rPr>
                <w:rFonts w:ascii="Arial" w:hAnsi="Arial"/>
                <w:sz w:val="20"/>
                <w:szCs w:val="20"/>
              </w:rPr>
              <w:t>ho úvazku na UJEP</w:t>
            </w:r>
          </w:p>
        </w:tc>
        <w:tc>
          <w:tcPr>
            <w:tcW w:w="6090" w:type="dxa"/>
            <w:gridSpan w:val="3"/>
            <w:tcBorders>
              <w:top w:val="dotted" w:sz="6" w:space="0" w:color="000000"/>
              <w:left w:val="dotted" w:sz="4" w:space="0" w:color="000000"/>
              <w:bottom w:val="dotted" w:sz="6" w:space="0" w:color="000000"/>
              <w:right w:val="single" w:sz="1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1041BB" w14:textId="77777777" w:rsidR="00BF540E" w:rsidRDefault="00BF540E"/>
        </w:tc>
      </w:tr>
      <w:tr w:rsidR="00BF540E" w14:paraId="55DD3645" w14:textId="77777777">
        <w:trPr>
          <w:trHeight w:val="448"/>
        </w:trPr>
        <w:tc>
          <w:tcPr>
            <w:tcW w:w="3375" w:type="dxa"/>
            <w:tcBorders>
              <w:top w:val="dotted" w:sz="6" w:space="0" w:color="000000"/>
              <w:left w:val="single" w:sz="18" w:space="0" w:color="000000"/>
              <w:bottom w:val="dotted" w:sz="6" w:space="0" w:color="000000"/>
              <w:right w:val="dotted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1F241A" w14:textId="77777777" w:rsidR="00BF540E" w:rsidRDefault="00183FA7">
            <w:r>
              <w:rPr>
                <w:rFonts w:ascii="Arial" w:hAnsi="Arial"/>
                <w:sz w:val="20"/>
                <w:szCs w:val="20"/>
              </w:rPr>
              <w:t>Rozsah kmenov</w:t>
            </w:r>
            <w:r>
              <w:rPr>
                <w:rFonts w:ascii="Arial" w:hAnsi="Arial"/>
                <w:sz w:val="20"/>
                <w:szCs w:val="20"/>
                <w:lang w:val="fr-FR"/>
              </w:rPr>
              <w:t>é</w:t>
            </w:r>
            <w:r>
              <w:rPr>
                <w:rFonts w:ascii="Arial" w:hAnsi="Arial"/>
                <w:sz w:val="20"/>
                <w:szCs w:val="20"/>
              </w:rPr>
              <w:t>ho úvazku na UJEP</w:t>
            </w:r>
          </w:p>
        </w:tc>
        <w:tc>
          <w:tcPr>
            <w:tcW w:w="6090" w:type="dxa"/>
            <w:gridSpan w:val="3"/>
            <w:tcBorders>
              <w:top w:val="dotted" w:sz="6" w:space="0" w:color="000000"/>
              <w:left w:val="dotted" w:sz="4" w:space="0" w:color="000000"/>
              <w:bottom w:val="dotted" w:sz="6" w:space="0" w:color="000000"/>
              <w:right w:val="single" w:sz="1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B8A6A0" w14:textId="77777777" w:rsidR="00BF540E" w:rsidRDefault="00BF540E"/>
        </w:tc>
      </w:tr>
      <w:tr w:rsidR="00BF540E" w14:paraId="5665C45F" w14:textId="77777777">
        <w:trPr>
          <w:trHeight w:val="446"/>
        </w:trPr>
        <w:tc>
          <w:tcPr>
            <w:tcW w:w="3375" w:type="dxa"/>
            <w:tcBorders>
              <w:top w:val="dotted" w:sz="6" w:space="0" w:color="000000"/>
              <w:left w:val="single" w:sz="18" w:space="0" w:color="000000"/>
              <w:bottom w:val="single" w:sz="4" w:space="0" w:color="000000"/>
              <w:right w:val="dotted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77CF5B" w14:textId="77777777" w:rsidR="00BF540E" w:rsidRDefault="00183FA7">
            <w:r>
              <w:rPr>
                <w:rFonts w:ascii="Arial" w:hAnsi="Arial"/>
                <w:sz w:val="20"/>
                <w:szCs w:val="20"/>
              </w:rPr>
              <w:t>Zdůvodnění</w:t>
            </w:r>
          </w:p>
        </w:tc>
        <w:tc>
          <w:tcPr>
            <w:tcW w:w="6090" w:type="dxa"/>
            <w:gridSpan w:val="3"/>
            <w:tcBorders>
              <w:top w:val="dotted" w:sz="6" w:space="0" w:color="000000"/>
              <w:left w:val="dotted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5AAB2D" w14:textId="77777777" w:rsidR="00BF540E" w:rsidRDefault="00183FA7">
            <w:r w:rsidRPr="00867806">
              <w:rPr>
                <w:rFonts w:ascii="Arial" w:hAnsi="Arial"/>
                <w:i/>
                <w:iCs/>
                <w:sz w:val="20"/>
                <w:szCs w:val="20"/>
              </w:rPr>
              <w:t>Text zd</w:t>
            </w:r>
            <w:r>
              <w:rPr>
                <w:rFonts w:ascii="Arial" w:hAnsi="Arial"/>
                <w:i/>
                <w:iCs/>
                <w:sz w:val="20"/>
                <w:szCs w:val="20"/>
              </w:rPr>
              <w:t>ůvodňující klíčovost pracovníka či pracovnice. Rozsah max. 100 slov.</w:t>
            </w:r>
          </w:p>
        </w:tc>
      </w:tr>
      <w:tr w:rsidR="00BF540E" w14:paraId="31289E52" w14:textId="77777777">
        <w:trPr>
          <w:trHeight w:val="307"/>
        </w:trPr>
        <w:tc>
          <w:tcPr>
            <w:tcW w:w="9465" w:type="dxa"/>
            <w:gridSpan w:val="4"/>
            <w:tcBorders>
              <w:top w:val="single" w:sz="4" w:space="0" w:color="000000"/>
              <w:left w:val="single" w:sz="18" w:space="0" w:color="000000"/>
              <w:bottom w:val="dotted" w:sz="6" w:space="0" w:color="000000"/>
              <w:right w:val="single" w:sz="18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2B675A" w14:textId="77777777" w:rsidR="00BF540E" w:rsidRDefault="00183FA7">
            <w:r>
              <w:rPr>
                <w:rFonts w:ascii="Arial" w:hAnsi="Arial"/>
                <w:b/>
                <w:bCs/>
                <w:sz w:val="20"/>
                <w:szCs w:val="20"/>
              </w:rPr>
              <w:t>Rozpočet</w:t>
            </w:r>
          </w:p>
        </w:tc>
      </w:tr>
      <w:tr w:rsidR="00BF540E" w14:paraId="04FBCC0E" w14:textId="77777777">
        <w:trPr>
          <w:trHeight w:val="676"/>
        </w:trPr>
        <w:tc>
          <w:tcPr>
            <w:tcW w:w="3375" w:type="dxa"/>
            <w:tcBorders>
              <w:top w:val="dotted" w:sz="6" w:space="0" w:color="000000"/>
              <w:left w:val="single" w:sz="18" w:space="0" w:color="000000"/>
              <w:bottom w:val="single" w:sz="12" w:space="0" w:color="000000"/>
              <w:right w:val="dotted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4E7339" w14:textId="77777777" w:rsidR="00BF540E" w:rsidRDefault="00183FA7">
            <w:r>
              <w:rPr>
                <w:rFonts w:ascii="Arial" w:hAnsi="Arial"/>
                <w:sz w:val="20"/>
                <w:szCs w:val="20"/>
              </w:rPr>
              <w:t xml:space="preserve">Navrhovaná výše podpory na pracovníka v % (pro opatření </w:t>
            </w:r>
            <w:r>
              <w:rPr>
                <w:rFonts w:ascii="Arial" w:hAnsi="Arial"/>
                <w:sz w:val="20"/>
                <w:szCs w:val="20"/>
                <w:lang w:val="ru-RU"/>
              </w:rPr>
              <w:t>1 max. 30</w:t>
            </w:r>
            <w:r>
              <w:rPr>
                <w:rFonts w:ascii="Arial" w:hAnsi="Arial"/>
                <w:sz w:val="20"/>
                <w:szCs w:val="20"/>
              </w:rPr>
              <w:t> %, pro opatření 2 max. 40 %):</w:t>
            </w:r>
          </w:p>
        </w:tc>
        <w:tc>
          <w:tcPr>
            <w:tcW w:w="6090" w:type="dxa"/>
            <w:gridSpan w:val="3"/>
            <w:tcBorders>
              <w:top w:val="dotted" w:sz="6" w:space="0" w:color="000000"/>
              <w:left w:val="dotted" w:sz="4" w:space="0" w:color="000000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A73DD5" w14:textId="77777777" w:rsidR="00BF540E" w:rsidRDefault="00BF540E"/>
        </w:tc>
      </w:tr>
      <w:tr w:rsidR="00BF540E" w14:paraId="24DD50B4" w14:textId="77777777">
        <w:trPr>
          <w:trHeight w:val="278"/>
        </w:trPr>
        <w:tc>
          <w:tcPr>
            <w:tcW w:w="9465" w:type="dxa"/>
            <w:gridSpan w:val="4"/>
            <w:tcBorders>
              <w:top w:val="single" w:sz="12" w:space="0" w:color="000000"/>
              <w:left w:val="single" w:sz="18" w:space="0" w:color="000000"/>
              <w:bottom w:val="dotted" w:sz="6" w:space="0" w:color="000000"/>
              <w:right w:val="single" w:sz="18" w:space="0" w:color="000000"/>
            </w:tcBorders>
            <w:shd w:val="clear" w:color="auto" w:fill="D9D9D9"/>
            <w:tcMar>
              <w:top w:w="80" w:type="dxa"/>
              <w:left w:w="130" w:type="dxa"/>
              <w:bottom w:w="80" w:type="dxa"/>
              <w:right w:w="80" w:type="dxa"/>
            </w:tcMar>
            <w:vAlign w:val="center"/>
          </w:tcPr>
          <w:p w14:paraId="4ACFE6FD" w14:textId="77777777" w:rsidR="00BF540E" w:rsidRDefault="00183FA7">
            <w:pPr>
              <w:ind w:left="50"/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 xml:space="preserve">Vyjádření </w:t>
            </w:r>
          </w:p>
        </w:tc>
      </w:tr>
      <w:tr w:rsidR="00BF540E" w14:paraId="6131FB10" w14:textId="77777777">
        <w:trPr>
          <w:trHeight w:val="568"/>
        </w:trPr>
        <w:tc>
          <w:tcPr>
            <w:tcW w:w="3375" w:type="dxa"/>
            <w:tcBorders>
              <w:top w:val="dotted" w:sz="6" w:space="0" w:color="000000"/>
              <w:left w:val="single" w:sz="18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6DC63B" w14:textId="77777777" w:rsidR="00BF540E" w:rsidRDefault="00183FA7">
            <w:r>
              <w:rPr>
                <w:rFonts w:ascii="Arial" w:hAnsi="Arial"/>
                <w:sz w:val="20"/>
                <w:szCs w:val="20"/>
              </w:rPr>
              <w:t>Souhlas navrhovan</w:t>
            </w:r>
            <w:r>
              <w:rPr>
                <w:rFonts w:ascii="Arial" w:hAnsi="Arial"/>
                <w:sz w:val="20"/>
                <w:szCs w:val="20"/>
                <w:lang w:val="fr-FR"/>
              </w:rPr>
              <w:t>é</w:t>
            </w:r>
            <w:r>
              <w:rPr>
                <w:rFonts w:ascii="Arial" w:hAnsi="Arial"/>
                <w:sz w:val="20"/>
                <w:szCs w:val="20"/>
                <w:lang w:val="it-IT"/>
              </w:rPr>
              <w:t>/ho:</w:t>
            </w:r>
          </w:p>
        </w:tc>
        <w:tc>
          <w:tcPr>
            <w:tcW w:w="2985" w:type="dxa"/>
            <w:gridSpan w:val="2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tcMar>
              <w:top w:w="80" w:type="dxa"/>
              <w:left w:w="100" w:type="dxa"/>
              <w:bottom w:w="80" w:type="dxa"/>
              <w:right w:w="80" w:type="dxa"/>
            </w:tcMar>
            <w:vAlign w:val="center"/>
          </w:tcPr>
          <w:p w14:paraId="635AB227" w14:textId="77777777" w:rsidR="00BF540E" w:rsidRDefault="00183FA7">
            <w:pPr>
              <w:ind w:left="20"/>
            </w:pPr>
            <w:r>
              <w:rPr>
                <w:rFonts w:ascii="Arial" w:hAnsi="Arial"/>
                <w:sz w:val="20"/>
                <w:szCs w:val="20"/>
              </w:rPr>
              <w:t>Souhlasím – nesouhlasím</w:t>
            </w:r>
          </w:p>
        </w:tc>
        <w:tc>
          <w:tcPr>
            <w:tcW w:w="3105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single" w:sz="18" w:space="0" w:color="000000"/>
            </w:tcBorders>
            <w:shd w:val="clear" w:color="auto" w:fill="auto"/>
            <w:tcMar>
              <w:top w:w="80" w:type="dxa"/>
              <w:left w:w="100" w:type="dxa"/>
              <w:bottom w:w="80" w:type="dxa"/>
              <w:right w:w="80" w:type="dxa"/>
            </w:tcMar>
            <w:vAlign w:val="center"/>
          </w:tcPr>
          <w:p w14:paraId="29717183" w14:textId="77777777" w:rsidR="00BF540E" w:rsidRDefault="00183FA7">
            <w:pPr>
              <w:ind w:left="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  <w:lang w:val="de-DE"/>
              </w:rPr>
              <w:t>Datum:</w:t>
            </w:r>
          </w:p>
          <w:p w14:paraId="001C8549" w14:textId="77777777" w:rsidR="00BF540E" w:rsidRDefault="00183FA7">
            <w:pPr>
              <w:ind w:left="20"/>
            </w:pPr>
            <w:r>
              <w:rPr>
                <w:rFonts w:ascii="Arial" w:hAnsi="Arial"/>
                <w:sz w:val="20"/>
                <w:szCs w:val="20"/>
              </w:rPr>
              <w:t>Podpis:</w:t>
            </w:r>
          </w:p>
        </w:tc>
      </w:tr>
      <w:tr w:rsidR="00BF540E" w14:paraId="2E705B6F" w14:textId="77777777">
        <w:trPr>
          <w:trHeight w:val="568"/>
        </w:trPr>
        <w:tc>
          <w:tcPr>
            <w:tcW w:w="3375" w:type="dxa"/>
            <w:tcBorders>
              <w:top w:val="dotted" w:sz="6" w:space="0" w:color="000000"/>
              <w:left w:val="single" w:sz="18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7981D5" w14:textId="77777777" w:rsidR="00BF540E" w:rsidRDefault="00183FA7">
            <w:r>
              <w:rPr>
                <w:rFonts w:ascii="Arial" w:hAnsi="Arial"/>
                <w:sz w:val="20"/>
                <w:szCs w:val="20"/>
              </w:rPr>
              <w:t>Souhlas děkana/děkanky fakulty:</w:t>
            </w:r>
          </w:p>
        </w:tc>
        <w:tc>
          <w:tcPr>
            <w:tcW w:w="2985" w:type="dxa"/>
            <w:gridSpan w:val="2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tcMar>
              <w:top w:w="80" w:type="dxa"/>
              <w:left w:w="100" w:type="dxa"/>
              <w:bottom w:w="80" w:type="dxa"/>
              <w:right w:w="80" w:type="dxa"/>
            </w:tcMar>
            <w:vAlign w:val="center"/>
          </w:tcPr>
          <w:p w14:paraId="3176BB9F" w14:textId="77777777" w:rsidR="00BF540E" w:rsidRDefault="00183FA7">
            <w:pPr>
              <w:ind w:left="20"/>
            </w:pPr>
            <w:r>
              <w:rPr>
                <w:rFonts w:ascii="Arial" w:hAnsi="Arial"/>
                <w:sz w:val="20"/>
                <w:szCs w:val="20"/>
              </w:rPr>
              <w:t>Souhlasím – nesouhlasím</w:t>
            </w:r>
          </w:p>
        </w:tc>
        <w:tc>
          <w:tcPr>
            <w:tcW w:w="3105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single" w:sz="18" w:space="0" w:color="000000"/>
            </w:tcBorders>
            <w:shd w:val="clear" w:color="auto" w:fill="auto"/>
            <w:tcMar>
              <w:top w:w="80" w:type="dxa"/>
              <w:left w:w="100" w:type="dxa"/>
              <w:bottom w:w="80" w:type="dxa"/>
              <w:right w:w="80" w:type="dxa"/>
            </w:tcMar>
            <w:vAlign w:val="center"/>
          </w:tcPr>
          <w:p w14:paraId="3308842D" w14:textId="77777777" w:rsidR="00BF540E" w:rsidRDefault="00183FA7">
            <w:pPr>
              <w:ind w:left="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  <w:lang w:val="de-DE"/>
              </w:rPr>
              <w:t>Datum:</w:t>
            </w:r>
          </w:p>
          <w:p w14:paraId="68C37BC6" w14:textId="77777777" w:rsidR="00BF540E" w:rsidRDefault="00183FA7">
            <w:pPr>
              <w:ind w:left="20"/>
            </w:pPr>
            <w:r>
              <w:rPr>
                <w:rFonts w:ascii="Arial" w:hAnsi="Arial"/>
                <w:sz w:val="20"/>
                <w:szCs w:val="20"/>
              </w:rPr>
              <w:lastRenderedPageBreak/>
              <w:t>Podpis:</w:t>
            </w:r>
          </w:p>
        </w:tc>
      </w:tr>
      <w:tr w:rsidR="00BF540E" w14:paraId="1302571C" w14:textId="77777777">
        <w:trPr>
          <w:trHeight w:val="566"/>
        </w:trPr>
        <w:tc>
          <w:tcPr>
            <w:tcW w:w="3375" w:type="dxa"/>
            <w:tcBorders>
              <w:top w:val="dotted" w:sz="6" w:space="0" w:color="000000"/>
              <w:left w:val="single" w:sz="18" w:space="0" w:color="000000"/>
              <w:bottom w:val="dotted" w:sz="4" w:space="0" w:color="000000"/>
              <w:right w:val="dotted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707882" w14:textId="77777777" w:rsidR="00BF540E" w:rsidRDefault="00183FA7">
            <w:r>
              <w:rPr>
                <w:rFonts w:ascii="Arial" w:hAnsi="Arial"/>
                <w:sz w:val="20"/>
                <w:szCs w:val="20"/>
              </w:rPr>
              <w:lastRenderedPageBreak/>
              <w:t>Souhlas rektora:</w:t>
            </w:r>
          </w:p>
        </w:tc>
        <w:tc>
          <w:tcPr>
            <w:tcW w:w="2985" w:type="dxa"/>
            <w:gridSpan w:val="2"/>
            <w:tcBorders>
              <w:top w:val="dotted" w:sz="6" w:space="0" w:color="000000"/>
              <w:left w:val="dotted" w:sz="6" w:space="0" w:color="000000"/>
              <w:bottom w:val="dotted" w:sz="4" w:space="0" w:color="000000"/>
              <w:right w:val="dotted" w:sz="6" w:space="0" w:color="000000"/>
            </w:tcBorders>
            <w:shd w:val="clear" w:color="auto" w:fill="auto"/>
            <w:tcMar>
              <w:top w:w="80" w:type="dxa"/>
              <w:left w:w="100" w:type="dxa"/>
              <w:bottom w:w="80" w:type="dxa"/>
              <w:right w:w="80" w:type="dxa"/>
            </w:tcMar>
            <w:vAlign w:val="center"/>
          </w:tcPr>
          <w:p w14:paraId="20CBDC22" w14:textId="77777777" w:rsidR="00BF540E" w:rsidRDefault="00183FA7">
            <w:pPr>
              <w:ind w:left="20"/>
            </w:pPr>
            <w:r>
              <w:rPr>
                <w:rFonts w:ascii="Arial" w:hAnsi="Arial"/>
                <w:sz w:val="20"/>
                <w:szCs w:val="20"/>
              </w:rPr>
              <w:t>Souhlasím – nesouhlasím</w:t>
            </w:r>
          </w:p>
        </w:tc>
        <w:tc>
          <w:tcPr>
            <w:tcW w:w="3105" w:type="dxa"/>
            <w:tcBorders>
              <w:top w:val="dotted" w:sz="6" w:space="0" w:color="000000"/>
              <w:left w:val="dotted" w:sz="6" w:space="0" w:color="000000"/>
              <w:bottom w:val="dotted" w:sz="4" w:space="0" w:color="000000"/>
              <w:right w:val="single" w:sz="18" w:space="0" w:color="000000"/>
            </w:tcBorders>
            <w:shd w:val="clear" w:color="auto" w:fill="auto"/>
            <w:tcMar>
              <w:top w:w="80" w:type="dxa"/>
              <w:left w:w="100" w:type="dxa"/>
              <w:bottom w:w="80" w:type="dxa"/>
              <w:right w:w="80" w:type="dxa"/>
            </w:tcMar>
            <w:vAlign w:val="center"/>
          </w:tcPr>
          <w:p w14:paraId="47C8D413" w14:textId="77777777" w:rsidR="00BF540E" w:rsidRDefault="00183FA7">
            <w:pPr>
              <w:ind w:left="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  <w:lang w:val="de-DE"/>
              </w:rPr>
              <w:t>Datum:</w:t>
            </w:r>
          </w:p>
          <w:p w14:paraId="7E7CC0EE" w14:textId="77777777" w:rsidR="00BF540E" w:rsidRDefault="00183FA7">
            <w:pPr>
              <w:ind w:left="20"/>
            </w:pPr>
            <w:r>
              <w:rPr>
                <w:rFonts w:ascii="Arial" w:hAnsi="Arial"/>
                <w:sz w:val="20"/>
                <w:szCs w:val="20"/>
              </w:rPr>
              <w:t>Podpis:</w:t>
            </w:r>
          </w:p>
        </w:tc>
      </w:tr>
      <w:tr w:rsidR="00BF540E" w14:paraId="7A6B2FC7" w14:textId="77777777">
        <w:trPr>
          <w:trHeight w:val="241"/>
        </w:trPr>
        <w:tc>
          <w:tcPr>
            <w:tcW w:w="3375" w:type="dxa"/>
            <w:tcBorders>
              <w:top w:val="dotted" w:sz="4" w:space="0" w:color="000000"/>
              <w:left w:val="single" w:sz="18" w:space="0" w:color="000000"/>
              <w:bottom w:val="single" w:sz="18" w:space="0" w:color="000000"/>
              <w:right w:val="dotted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D48F55" w14:textId="77777777" w:rsidR="00BF540E" w:rsidRDefault="00183FA7">
            <w:r>
              <w:rPr>
                <w:rFonts w:ascii="Arial" w:hAnsi="Arial"/>
                <w:sz w:val="20"/>
                <w:szCs w:val="20"/>
              </w:rPr>
              <w:t>Odůvodnění v případě nesouhlasu:</w:t>
            </w:r>
          </w:p>
        </w:tc>
        <w:tc>
          <w:tcPr>
            <w:tcW w:w="6090" w:type="dxa"/>
            <w:gridSpan w:val="3"/>
            <w:tcBorders>
              <w:top w:val="dotted" w:sz="4" w:space="0" w:color="000000"/>
              <w:left w:val="dotted" w:sz="6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8B98A2" w14:textId="77777777" w:rsidR="00BF540E" w:rsidRDefault="00BF540E"/>
        </w:tc>
      </w:tr>
    </w:tbl>
    <w:p w14:paraId="7D14D695" w14:textId="77777777" w:rsidR="00BF540E" w:rsidRDefault="00BF540E">
      <w:pPr>
        <w:widowControl w:val="0"/>
      </w:pPr>
    </w:p>
    <w:sectPr w:rsidR="00BF540E">
      <w:headerReference w:type="default" r:id="rId7"/>
      <w:footerReference w:type="default" r:id="rId8"/>
      <w:headerReference w:type="first" r:id="rId9"/>
      <w:footerReference w:type="first" r:id="rId10"/>
      <w:pgSz w:w="11900" w:h="16840"/>
      <w:pgMar w:top="851" w:right="1418" w:bottom="1134" w:left="1418" w:header="709" w:footer="709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DFC1BC" w14:textId="77777777" w:rsidR="00183FA7" w:rsidRDefault="00183FA7">
      <w:pPr>
        <w:spacing w:before="0" w:after="0"/>
      </w:pPr>
      <w:r>
        <w:separator/>
      </w:r>
    </w:p>
  </w:endnote>
  <w:endnote w:type="continuationSeparator" w:id="0">
    <w:p w14:paraId="1D15F63F" w14:textId="77777777" w:rsidR="00183FA7" w:rsidRDefault="00183FA7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EE1A95" w14:textId="77777777" w:rsidR="00BF540E" w:rsidRDefault="00183FA7">
    <w:pPr>
      <w:tabs>
        <w:tab w:val="center" w:pos="4536"/>
        <w:tab w:val="right" w:pos="9044"/>
      </w:tabs>
      <w:spacing w:before="0" w:after="0"/>
    </w:pPr>
    <w:r>
      <w:rPr>
        <w:rFonts w:ascii="Arial" w:hAnsi="Arial"/>
        <w:i/>
        <w:iCs/>
        <w:sz w:val="16"/>
        <w:szCs w:val="16"/>
      </w:rPr>
      <w:t xml:space="preserve">Stránka </w:t>
    </w:r>
    <w:r>
      <w:rPr>
        <w:rFonts w:ascii="Arial" w:eastAsia="Arial" w:hAnsi="Arial" w:cs="Arial"/>
        <w:b/>
        <w:bCs/>
        <w:i/>
        <w:iCs/>
        <w:sz w:val="16"/>
        <w:szCs w:val="16"/>
      </w:rPr>
      <w:fldChar w:fldCharType="begin"/>
    </w:r>
    <w:r>
      <w:rPr>
        <w:rFonts w:ascii="Arial" w:eastAsia="Arial" w:hAnsi="Arial" w:cs="Arial"/>
        <w:b/>
        <w:bCs/>
        <w:i/>
        <w:iCs/>
        <w:sz w:val="16"/>
        <w:szCs w:val="16"/>
      </w:rPr>
      <w:instrText xml:space="preserve"> PAGE </w:instrText>
    </w:r>
    <w:r>
      <w:rPr>
        <w:rFonts w:ascii="Arial" w:eastAsia="Arial" w:hAnsi="Arial" w:cs="Arial"/>
        <w:b/>
        <w:bCs/>
        <w:i/>
        <w:iCs/>
        <w:sz w:val="16"/>
        <w:szCs w:val="16"/>
      </w:rPr>
      <w:fldChar w:fldCharType="separate"/>
    </w:r>
    <w:r w:rsidR="00867806">
      <w:rPr>
        <w:rFonts w:ascii="Arial" w:eastAsia="Arial" w:hAnsi="Arial" w:cs="Arial"/>
        <w:b/>
        <w:bCs/>
        <w:i/>
        <w:iCs/>
        <w:noProof/>
        <w:sz w:val="16"/>
        <w:szCs w:val="16"/>
      </w:rPr>
      <w:t>2</w:t>
    </w:r>
    <w:r>
      <w:rPr>
        <w:rFonts w:ascii="Arial" w:eastAsia="Arial" w:hAnsi="Arial" w:cs="Arial"/>
        <w:b/>
        <w:bCs/>
        <w:i/>
        <w:iCs/>
        <w:sz w:val="16"/>
        <w:szCs w:val="16"/>
      </w:rPr>
      <w:fldChar w:fldCharType="end"/>
    </w:r>
    <w:r>
      <w:rPr>
        <w:rFonts w:ascii="Arial" w:hAnsi="Arial"/>
        <w:i/>
        <w:iCs/>
        <w:sz w:val="16"/>
        <w:szCs w:val="16"/>
      </w:rPr>
      <w:t xml:space="preserve"> z </w:t>
    </w:r>
    <w:r>
      <w:rPr>
        <w:rFonts w:ascii="Arial" w:eastAsia="Arial" w:hAnsi="Arial" w:cs="Arial"/>
        <w:b/>
        <w:bCs/>
        <w:i/>
        <w:iCs/>
        <w:sz w:val="16"/>
        <w:szCs w:val="16"/>
      </w:rPr>
      <w:fldChar w:fldCharType="begin"/>
    </w:r>
    <w:r>
      <w:rPr>
        <w:rFonts w:ascii="Arial" w:eastAsia="Arial" w:hAnsi="Arial" w:cs="Arial"/>
        <w:b/>
        <w:bCs/>
        <w:i/>
        <w:iCs/>
        <w:sz w:val="16"/>
        <w:szCs w:val="16"/>
      </w:rPr>
      <w:instrText xml:space="preserve"> NUMPAGES </w:instrText>
    </w:r>
    <w:r>
      <w:rPr>
        <w:rFonts w:ascii="Arial" w:eastAsia="Arial" w:hAnsi="Arial" w:cs="Arial"/>
        <w:b/>
        <w:bCs/>
        <w:i/>
        <w:iCs/>
        <w:sz w:val="16"/>
        <w:szCs w:val="16"/>
      </w:rPr>
      <w:fldChar w:fldCharType="separate"/>
    </w:r>
    <w:r w:rsidR="00867806">
      <w:rPr>
        <w:rFonts w:ascii="Arial" w:eastAsia="Arial" w:hAnsi="Arial" w:cs="Arial"/>
        <w:b/>
        <w:bCs/>
        <w:i/>
        <w:iCs/>
        <w:noProof/>
        <w:sz w:val="16"/>
        <w:szCs w:val="16"/>
      </w:rPr>
      <w:t>3</w:t>
    </w:r>
    <w:r>
      <w:rPr>
        <w:rFonts w:ascii="Arial" w:eastAsia="Arial" w:hAnsi="Arial" w:cs="Arial"/>
        <w:b/>
        <w:bCs/>
        <w:i/>
        <w:iCs/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F98ECF" w14:textId="77777777" w:rsidR="00BF540E" w:rsidRDefault="00BF540E">
    <w:pPr>
      <w:pStyle w:val="Zhlavazpat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69F02A" w14:textId="77777777" w:rsidR="00183FA7" w:rsidRDefault="00183FA7">
      <w:r>
        <w:separator/>
      </w:r>
    </w:p>
  </w:footnote>
  <w:footnote w:type="continuationSeparator" w:id="0">
    <w:p w14:paraId="34E9115E" w14:textId="77777777" w:rsidR="00183FA7" w:rsidRDefault="00183FA7">
      <w:r>
        <w:continuationSeparator/>
      </w:r>
    </w:p>
  </w:footnote>
  <w:footnote w:type="continuationNotice" w:id="1">
    <w:p w14:paraId="3D155DB2" w14:textId="77777777" w:rsidR="00183FA7" w:rsidRDefault="00183FA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6F6FCC" w14:textId="77777777" w:rsidR="00BF540E" w:rsidRDefault="00BF540E">
    <w:pPr>
      <w:pStyle w:val="Zhlavazpat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45B846" w14:textId="77777777" w:rsidR="00BF540E" w:rsidRDefault="00183FA7">
    <w:pPr>
      <w:pStyle w:val="Zhlav"/>
      <w:tabs>
        <w:tab w:val="clear" w:pos="9072"/>
        <w:tab w:val="right" w:pos="9044"/>
      </w:tabs>
      <w:jc w:val="right"/>
    </w:pPr>
    <w:r>
      <w:rPr>
        <w:noProof/>
      </w:rPr>
      <w:drawing>
        <wp:inline distT="0" distB="0" distL="0" distR="0" wp14:anchorId="053BBDB9" wp14:editId="5FEA0E90">
          <wp:extent cx="1850136" cy="603505"/>
          <wp:effectExtent l="0" t="0" r="0" b="0"/>
          <wp:docPr id="1073741825" name="officeArt object" descr="Obrázek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Obrázek 1" descr="Obrázek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50136" cy="60350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10C76"/>
    <w:multiLevelType w:val="hybridMultilevel"/>
    <w:tmpl w:val="61461F10"/>
    <w:styleLink w:val="Importovanstyl2"/>
    <w:lvl w:ilvl="0" w:tplc="1D0CC028">
      <w:start w:val="1"/>
      <w:numFmt w:val="bullet"/>
      <w:lvlText w:val="­"/>
      <w:lvlJc w:val="left"/>
      <w:pPr>
        <w:ind w:left="567" w:hanging="283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7F0BA6C">
      <w:start w:val="1"/>
      <w:numFmt w:val="bullet"/>
      <w:lvlText w:val="o"/>
      <w:lvlJc w:val="left"/>
      <w:pPr>
        <w:ind w:left="1287" w:hanging="283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78A1B0E">
      <w:start w:val="1"/>
      <w:numFmt w:val="bullet"/>
      <w:lvlText w:val="▪"/>
      <w:lvlJc w:val="left"/>
      <w:pPr>
        <w:ind w:left="2007" w:hanging="283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1049E3A">
      <w:start w:val="1"/>
      <w:numFmt w:val="bullet"/>
      <w:lvlText w:val="●"/>
      <w:lvlJc w:val="left"/>
      <w:pPr>
        <w:ind w:left="2727" w:hanging="283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D90CEC8">
      <w:start w:val="1"/>
      <w:numFmt w:val="bullet"/>
      <w:lvlText w:val="o"/>
      <w:lvlJc w:val="left"/>
      <w:pPr>
        <w:ind w:left="3447" w:hanging="283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8E43154">
      <w:start w:val="1"/>
      <w:numFmt w:val="bullet"/>
      <w:lvlText w:val="▪"/>
      <w:lvlJc w:val="left"/>
      <w:pPr>
        <w:ind w:left="4167" w:hanging="283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088DEBE">
      <w:start w:val="1"/>
      <w:numFmt w:val="bullet"/>
      <w:lvlText w:val="●"/>
      <w:lvlJc w:val="left"/>
      <w:pPr>
        <w:ind w:left="4887" w:hanging="283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C8E8CD2">
      <w:start w:val="1"/>
      <w:numFmt w:val="bullet"/>
      <w:lvlText w:val="o"/>
      <w:lvlJc w:val="left"/>
      <w:pPr>
        <w:ind w:left="5607" w:hanging="283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5C4572A">
      <w:start w:val="1"/>
      <w:numFmt w:val="bullet"/>
      <w:lvlText w:val="▪"/>
      <w:lvlJc w:val="left"/>
      <w:pPr>
        <w:ind w:left="6327" w:hanging="283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218E7B2A"/>
    <w:multiLevelType w:val="hybridMultilevel"/>
    <w:tmpl w:val="AACABB54"/>
    <w:styleLink w:val="Importovanstyl30"/>
    <w:lvl w:ilvl="0" w:tplc="40347E30">
      <w:start w:val="1"/>
      <w:numFmt w:val="decimal"/>
      <w:lvlText w:val="%1."/>
      <w:lvlJc w:val="left"/>
      <w:pPr>
        <w:ind w:left="644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37C54F2">
      <w:start w:val="1"/>
      <w:numFmt w:val="decimal"/>
      <w:lvlText w:val="%2."/>
      <w:lvlJc w:val="left"/>
      <w:pPr>
        <w:ind w:left="108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2DE7F9C">
      <w:start w:val="1"/>
      <w:numFmt w:val="decimal"/>
      <w:lvlText w:val="%3."/>
      <w:lvlJc w:val="left"/>
      <w:pPr>
        <w:ind w:left="180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D2C12FC">
      <w:start w:val="1"/>
      <w:numFmt w:val="decimal"/>
      <w:lvlText w:val="%4."/>
      <w:lvlJc w:val="left"/>
      <w:pPr>
        <w:ind w:left="252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DDE6A5E">
      <w:start w:val="1"/>
      <w:numFmt w:val="decimal"/>
      <w:lvlText w:val="%5."/>
      <w:lvlJc w:val="left"/>
      <w:pPr>
        <w:ind w:left="324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3D89A4C">
      <w:start w:val="1"/>
      <w:numFmt w:val="decimal"/>
      <w:lvlText w:val="%6."/>
      <w:lvlJc w:val="left"/>
      <w:pPr>
        <w:ind w:left="396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F305B22">
      <w:start w:val="1"/>
      <w:numFmt w:val="decimal"/>
      <w:lvlText w:val="%7."/>
      <w:lvlJc w:val="left"/>
      <w:pPr>
        <w:ind w:left="468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94E1488">
      <w:start w:val="1"/>
      <w:numFmt w:val="decimal"/>
      <w:lvlText w:val="%8."/>
      <w:lvlJc w:val="left"/>
      <w:pPr>
        <w:ind w:left="540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7682202">
      <w:start w:val="1"/>
      <w:numFmt w:val="decimal"/>
      <w:lvlText w:val="%9."/>
      <w:lvlJc w:val="left"/>
      <w:pPr>
        <w:ind w:left="612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240D34EB"/>
    <w:multiLevelType w:val="hybridMultilevel"/>
    <w:tmpl w:val="4E38104E"/>
    <w:numStyleLink w:val="Importovanstyl3"/>
  </w:abstractNum>
  <w:abstractNum w:abstractNumId="3" w15:restartNumberingAfterBreak="0">
    <w:nsid w:val="25CE7FA6"/>
    <w:multiLevelType w:val="hybridMultilevel"/>
    <w:tmpl w:val="9ED6F9D0"/>
    <w:styleLink w:val="Importovanstyl1"/>
    <w:lvl w:ilvl="0" w:tplc="38AEE0F0">
      <w:start w:val="1"/>
      <w:numFmt w:val="bullet"/>
      <w:lvlText w:val="­"/>
      <w:lvlJc w:val="left"/>
      <w:pPr>
        <w:ind w:left="567" w:hanging="283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E0C9A92">
      <w:start w:val="1"/>
      <w:numFmt w:val="bullet"/>
      <w:lvlText w:val="o"/>
      <w:lvlJc w:val="left"/>
      <w:pPr>
        <w:ind w:left="1287" w:hanging="283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3F48ECE">
      <w:start w:val="1"/>
      <w:numFmt w:val="bullet"/>
      <w:lvlText w:val="▪"/>
      <w:lvlJc w:val="left"/>
      <w:pPr>
        <w:ind w:left="2007" w:hanging="283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37CBC88">
      <w:start w:val="1"/>
      <w:numFmt w:val="bullet"/>
      <w:lvlText w:val="•"/>
      <w:lvlJc w:val="left"/>
      <w:pPr>
        <w:ind w:left="2727" w:hanging="283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BD49D54">
      <w:start w:val="1"/>
      <w:numFmt w:val="bullet"/>
      <w:lvlText w:val="o"/>
      <w:lvlJc w:val="left"/>
      <w:pPr>
        <w:ind w:left="3447" w:hanging="283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F08BA4A">
      <w:start w:val="1"/>
      <w:numFmt w:val="bullet"/>
      <w:lvlText w:val="▪"/>
      <w:lvlJc w:val="left"/>
      <w:pPr>
        <w:ind w:left="4167" w:hanging="283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78213B2">
      <w:start w:val="1"/>
      <w:numFmt w:val="bullet"/>
      <w:lvlText w:val="•"/>
      <w:lvlJc w:val="left"/>
      <w:pPr>
        <w:ind w:left="4887" w:hanging="283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C7E6018">
      <w:start w:val="1"/>
      <w:numFmt w:val="bullet"/>
      <w:lvlText w:val="o"/>
      <w:lvlJc w:val="left"/>
      <w:pPr>
        <w:ind w:left="5607" w:hanging="283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1669724">
      <w:start w:val="1"/>
      <w:numFmt w:val="bullet"/>
      <w:lvlText w:val="▪"/>
      <w:lvlJc w:val="left"/>
      <w:pPr>
        <w:ind w:left="6327" w:hanging="283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278E3916"/>
    <w:multiLevelType w:val="hybridMultilevel"/>
    <w:tmpl w:val="794CB6FA"/>
    <w:styleLink w:val="Importovanstyl4"/>
    <w:lvl w:ilvl="0" w:tplc="43AEC602">
      <w:start w:val="1"/>
      <w:numFmt w:val="bullet"/>
      <w:lvlText w:val="­"/>
      <w:lvlJc w:val="left"/>
      <w:pPr>
        <w:ind w:left="567" w:hanging="283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822ECE0">
      <w:start w:val="1"/>
      <w:numFmt w:val="bullet"/>
      <w:lvlText w:val="-"/>
      <w:lvlJc w:val="left"/>
      <w:pPr>
        <w:ind w:left="1287" w:hanging="283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2EC17BE">
      <w:start w:val="1"/>
      <w:numFmt w:val="bullet"/>
      <w:lvlText w:val="-"/>
      <w:lvlJc w:val="left"/>
      <w:pPr>
        <w:ind w:left="2007" w:hanging="283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3581BB2">
      <w:start w:val="1"/>
      <w:numFmt w:val="bullet"/>
      <w:lvlText w:val="-"/>
      <w:lvlJc w:val="left"/>
      <w:pPr>
        <w:ind w:left="2727" w:hanging="283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85ACBE8">
      <w:start w:val="1"/>
      <w:numFmt w:val="bullet"/>
      <w:lvlText w:val="-"/>
      <w:lvlJc w:val="left"/>
      <w:pPr>
        <w:ind w:left="3447" w:hanging="283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37CFDD0">
      <w:start w:val="1"/>
      <w:numFmt w:val="bullet"/>
      <w:lvlText w:val="-"/>
      <w:lvlJc w:val="left"/>
      <w:pPr>
        <w:ind w:left="4167" w:hanging="283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7F85088">
      <w:start w:val="1"/>
      <w:numFmt w:val="bullet"/>
      <w:lvlText w:val="-"/>
      <w:lvlJc w:val="left"/>
      <w:pPr>
        <w:ind w:left="4887" w:hanging="283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D84A23C">
      <w:start w:val="1"/>
      <w:numFmt w:val="bullet"/>
      <w:lvlText w:val="-"/>
      <w:lvlJc w:val="left"/>
      <w:pPr>
        <w:ind w:left="5607" w:hanging="283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7C45DF0">
      <w:start w:val="1"/>
      <w:numFmt w:val="bullet"/>
      <w:lvlText w:val="-"/>
      <w:lvlJc w:val="left"/>
      <w:pPr>
        <w:ind w:left="6327" w:hanging="283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 w15:restartNumberingAfterBreak="0">
    <w:nsid w:val="29CB7A51"/>
    <w:multiLevelType w:val="hybridMultilevel"/>
    <w:tmpl w:val="AACABB54"/>
    <w:numStyleLink w:val="Importovanstyl30"/>
  </w:abstractNum>
  <w:abstractNum w:abstractNumId="6" w15:restartNumberingAfterBreak="0">
    <w:nsid w:val="2A1C2818"/>
    <w:multiLevelType w:val="hybridMultilevel"/>
    <w:tmpl w:val="D6A4E2AE"/>
    <w:styleLink w:val="Importovanstyl5"/>
    <w:lvl w:ilvl="0" w:tplc="C51AF12A">
      <w:start w:val="1"/>
      <w:numFmt w:val="bullet"/>
      <w:lvlText w:val="­"/>
      <w:lvlJc w:val="left"/>
      <w:pPr>
        <w:ind w:left="567" w:hanging="283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762EFC4">
      <w:start w:val="1"/>
      <w:numFmt w:val="bullet"/>
      <w:lvlText w:val="o"/>
      <w:lvlJc w:val="left"/>
      <w:pPr>
        <w:ind w:left="1287" w:hanging="283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75EEB16">
      <w:start w:val="1"/>
      <w:numFmt w:val="bullet"/>
      <w:lvlText w:val="▪"/>
      <w:lvlJc w:val="left"/>
      <w:pPr>
        <w:ind w:left="2007" w:hanging="283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5F2BFC6">
      <w:start w:val="1"/>
      <w:numFmt w:val="bullet"/>
      <w:lvlText w:val="●"/>
      <w:lvlJc w:val="left"/>
      <w:pPr>
        <w:ind w:left="2727" w:hanging="283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26C3610">
      <w:start w:val="1"/>
      <w:numFmt w:val="bullet"/>
      <w:lvlText w:val="o"/>
      <w:lvlJc w:val="left"/>
      <w:pPr>
        <w:ind w:left="3447" w:hanging="283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508497C">
      <w:start w:val="1"/>
      <w:numFmt w:val="bullet"/>
      <w:lvlText w:val="▪"/>
      <w:lvlJc w:val="left"/>
      <w:pPr>
        <w:ind w:left="4167" w:hanging="283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2240456">
      <w:start w:val="1"/>
      <w:numFmt w:val="bullet"/>
      <w:lvlText w:val="●"/>
      <w:lvlJc w:val="left"/>
      <w:pPr>
        <w:ind w:left="4887" w:hanging="283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63A6B9E">
      <w:start w:val="1"/>
      <w:numFmt w:val="bullet"/>
      <w:lvlText w:val="o"/>
      <w:lvlJc w:val="left"/>
      <w:pPr>
        <w:ind w:left="5607" w:hanging="283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CAC1A96">
      <w:start w:val="1"/>
      <w:numFmt w:val="bullet"/>
      <w:lvlText w:val="▪"/>
      <w:lvlJc w:val="left"/>
      <w:pPr>
        <w:ind w:left="6327" w:hanging="283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" w15:restartNumberingAfterBreak="0">
    <w:nsid w:val="3DBA560B"/>
    <w:multiLevelType w:val="hybridMultilevel"/>
    <w:tmpl w:val="61461F10"/>
    <w:numStyleLink w:val="Importovanstyl2"/>
  </w:abstractNum>
  <w:abstractNum w:abstractNumId="8" w15:restartNumberingAfterBreak="0">
    <w:nsid w:val="41A104A7"/>
    <w:multiLevelType w:val="hybridMultilevel"/>
    <w:tmpl w:val="4E38104E"/>
    <w:styleLink w:val="Importovanstyl3"/>
    <w:lvl w:ilvl="0" w:tplc="E786C782">
      <w:start w:val="1"/>
      <w:numFmt w:val="bullet"/>
      <w:lvlText w:val="­"/>
      <w:lvlJc w:val="left"/>
      <w:pPr>
        <w:ind w:left="567" w:hanging="283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1C873C8">
      <w:start w:val="1"/>
      <w:numFmt w:val="bullet"/>
      <w:lvlText w:val="-"/>
      <w:lvlJc w:val="left"/>
      <w:pPr>
        <w:ind w:left="1287" w:hanging="283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1A00088">
      <w:start w:val="1"/>
      <w:numFmt w:val="bullet"/>
      <w:lvlText w:val="-"/>
      <w:lvlJc w:val="left"/>
      <w:pPr>
        <w:ind w:left="2007" w:hanging="283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FEA2CC6">
      <w:start w:val="1"/>
      <w:numFmt w:val="bullet"/>
      <w:lvlText w:val="-"/>
      <w:lvlJc w:val="left"/>
      <w:pPr>
        <w:ind w:left="2727" w:hanging="283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3ECCC38">
      <w:start w:val="1"/>
      <w:numFmt w:val="bullet"/>
      <w:lvlText w:val="-"/>
      <w:lvlJc w:val="left"/>
      <w:pPr>
        <w:ind w:left="3447" w:hanging="283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8FE18B0">
      <w:start w:val="1"/>
      <w:numFmt w:val="bullet"/>
      <w:lvlText w:val="-"/>
      <w:lvlJc w:val="left"/>
      <w:pPr>
        <w:ind w:left="4167" w:hanging="283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05A7260">
      <w:start w:val="1"/>
      <w:numFmt w:val="bullet"/>
      <w:lvlText w:val="-"/>
      <w:lvlJc w:val="left"/>
      <w:pPr>
        <w:ind w:left="4887" w:hanging="283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7D8B8D8">
      <w:start w:val="1"/>
      <w:numFmt w:val="bullet"/>
      <w:lvlText w:val="-"/>
      <w:lvlJc w:val="left"/>
      <w:pPr>
        <w:ind w:left="5607" w:hanging="283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C4EC0D6">
      <w:start w:val="1"/>
      <w:numFmt w:val="bullet"/>
      <w:lvlText w:val="-"/>
      <w:lvlJc w:val="left"/>
      <w:pPr>
        <w:ind w:left="6327" w:hanging="283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" w15:restartNumberingAfterBreak="0">
    <w:nsid w:val="5DBD69A8"/>
    <w:multiLevelType w:val="hybridMultilevel"/>
    <w:tmpl w:val="D6A4E2AE"/>
    <w:numStyleLink w:val="Importovanstyl5"/>
  </w:abstractNum>
  <w:abstractNum w:abstractNumId="10" w15:restartNumberingAfterBreak="0">
    <w:nsid w:val="77293B75"/>
    <w:multiLevelType w:val="hybridMultilevel"/>
    <w:tmpl w:val="794CB6FA"/>
    <w:numStyleLink w:val="Importovanstyl4"/>
  </w:abstractNum>
  <w:abstractNum w:abstractNumId="11" w15:restartNumberingAfterBreak="0">
    <w:nsid w:val="79AB629E"/>
    <w:multiLevelType w:val="hybridMultilevel"/>
    <w:tmpl w:val="9ED6F9D0"/>
    <w:numStyleLink w:val="Importovanstyl1"/>
  </w:abstractNum>
  <w:num w:numId="1">
    <w:abstractNumId w:val="3"/>
  </w:num>
  <w:num w:numId="2">
    <w:abstractNumId w:val="11"/>
  </w:num>
  <w:num w:numId="3">
    <w:abstractNumId w:val="0"/>
  </w:num>
  <w:num w:numId="4">
    <w:abstractNumId w:val="7"/>
  </w:num>
  <w:num w:numId="5">
    <w:abstractNumId w:val="8"/>
  </w:num>
  <w:num w:numId="6">
    <w:abstractNumId w:val="2"/>
  </w:num>
  <w:num w:numId="7">
    <w:abstractNumId w:val="4"/>
  </w:num>
  <w:num w:numId="8">
    <w:abstractNumId w:val="10"/>
  </w:num>
  <w:num w:numId="9">
    <w:abstractNumId w:val="6"/>
  </w:num>
  <w:num w:numId="10">
    <w:abstractNumId w:val="9"/>
  </w:num>
  <w:num w:numId="11">
    <w:abstractNumId w:val="1"/>
  </w:num>
  <w:num w:numId="12">
    <w:abstractNumId w:val="5"/>
  </w:num>
  <w:num w:numId="13">
    <w:abstractNumId w:val="2"/>
    <w:lvlOverride w:ilvl="0">
      <w:lvl w:ilvl="0" w:tplc="65BC5AD2">
        <w:start w:val="1"/>
        <w:numFmt w:val="bullet"/>
        <w:lvlText w:val="­"/>
        <w:lvlJc w:val="left"/>
        <w:pPr>
          <w:ind w:left="568" w:hanging="284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8520C4D2">
        <w:start w:val="1"/>
        <w:numFmt w:val="bullet"/>
        <w:lvlText w:val="-"/>
        <w:lvlJc w:val="left"/>
        <w:pPr>
          <w:ind w:left="1288" w:hanging="284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1F1829BC">
        <w:start w:val="1"/>
        <w:numFmt w:val="bullet"/>
        <w:lvlText w:val="-"/>
        <w:lvlJc w:val="left"/>
        <w:pPr>
          <w:ind w:left="2008" w:hanging="284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57FCF216">
        <w:start w:val="1"/>
        <w:numFmt w:val="bullet"/>
        <w:lvlText w:val="-"/>
        <w:lvlJc w:val="left"/>
        <w:pPr>
          <w:ind w:left="2728" w:hanging="284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C05031A2">
        <w:start w:val="1"/>
        <w:numFmt w:val="bullet"/>
        <w:lvlText w:val="-"/>
        <w:lvlJc w:val="left"/>
        <w:pPr>
          <w:ind w:left="3448" w:hanging="284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7842FFC2">
        <w:start w:val="1"/>
        <w:numFmt w:val="bullet"/>
        <w:lvlText w:val="-"/>
        <w:lvlJc w:val="left"/>
        <w:pPr>
          <w:ind w:left="4168" w:hanging="284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398875C4">
        <w:start w:val="1"/>
        <w:numFmt w:val="bullet"/>
        <w:lvlText w:val="-"/>
        <w:lvlJc w:val="left"/>
        <w:pPr>
          <w:ind w:left="4888" w:hanging="284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42AE73E6">
        <w:start w:val="1"/>
        <w:numFmt w:val="bullet"/>
        <w:lvlText w:val="-"/>
        <w:lvlJc w:val="left"/>
        <w:pPr>
          <w:ind w:left="5608" w:hanging="284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9A5A1BB4">
        <w:start w:val="1"/>
        <w:numFmt w:val="bullet"/>
        <w:lvlText w:val="-"/>
        <w:lvlJc w:val="left"/>
        <w:pPr>
          <w:ind w:left="6328" w:hanging="284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grammar="clean"/>
  <w:defaultTabStop w:val="720"/>
  <w:autoHyphenation/>
  <w:hyphenationZone w:val="425"/>
  <w:characterSpacingControl w:val="doNotCompress"/>
  <w:footnotePr>
    <w:footnote w:id="-1"/>
    <w:footnote w:id="0"/>
    <w:footnote w:id="1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540E"/>
    <w:rsid w:val="00183FA7"/>
    <w:rsid w:val="001E0B64"/>
    <w:rsid w:val="00270E15"/>
    <w:rsid w:val="003028AF"/>
    <w:rsid w:val="004D3438"/>
    <w:rsid w:val="00705268"/>
    <w:rsid w:val="00804843"/>
    <w:rsid w:val="0082053E"/>
    <w:rsid w:val="0086638E"/>
    <w:rsid w:val="00867806"/>
    <w:rsid w:val="00A74949"/>
    <w:rsid w:val="00BF540E"/>
    <w:rsid w:val="00C24B9A"/>
    <w:rsid w:val="00D64B03"/>
    <w:rsid w:val="00EA24E8"/>
    <w:rsid w:val="00EE3715"/>
    <w:rsid w:val="00F47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83CA10"/>
  <w15:docId w15:val="{F70A0A72-8761-4A7C-A171-05E6049ED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cs-CZ" w:eastAsia="cs-CZ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pacing w:before="120" w:after="120"/>
      <w:jc w:val="both"/>
    </w:pPr>
    <w:rPr>
      <w:rFonts w:ascii="Calibri" w:hAnsi="Calibri" w:cs="Arial Unicode MS"/>
      <w:color w:val="000000"/>
      <w:sz w:val="22"/>
      <w:szCs w:val="22"/>
      <w:u w:color="00000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Zhlavazpat">
    <w:name w:val="Záhlaví a zápatí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Zhlav">
    <w:name w:val="header"/>
    <w:pPr>
      <w:tabs>
        <w:tab w:val="center" w:pos="4536"/>
        <w:tab w:val="right" w:pos="9072"/>
      </w:tabs>
      <w:jc w:val="both"/>
    </w:pPr>
    <w:rPr>
      <w:rFonts w:ascii="Calibri" w:eastAsia="Calibri" w:hAnsi="Calibri" w:cs="Calibri"/>
      <w:color w:val="000000"/>
      <w:sz w:val="22"/>
      <w:szCs w:val="22"/>
      <w:u w:color="000000"/>
    </w:rPr>
  </w:style>
  <w:style w:type="numbering" w:customStyle="1" w:styleId="Importovanstyl1">
    <w:name w:val="Importovaný styl 1"/>
    <w:pPr>
      <w:numPr>
        <w:numId w:val="1"/>
      </w:numPr>
    </w:pPr>
  </w:style>
  <w:style w:type="paragraph" w:customStyle="1" w:styleId="Vchoz">
    <w:name w:val="Výchozí"/>
    <w:pPr>
      <w:spacing w:before="160" w:line="288" w:lineRule="auto"/>
    </w:pPr>
    <w:rPr>
      <w:rFonts w:ascii="Helvetica Neue" w:eastAsia="Helvetica Neue" w:hAnsi="Helvetica Neue" w:cs="Helvetica Neue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numbering" w:customStyle="1" w:styleId="Importovanstyl2">
    <w:name w:val="Importovaný styl 2"/>
    <w:pPr>
      <w:numPr>
        <w:numId w:val="3"/>
      </w:numPr>
    </w:pPr>
  </w:style>
  <w:style w:type="numbering" w:customStyle="1" w:styleId="Importovanstyl3">
    <w:name w:val="Importovaný styl 3"/>
    <w:pPr>
      <w:numPr>
        <w:numId w:val="5"/>
      </w:numPr>
    </w:pPr>
  </w:style>
  <w:style w:type="numbering" w:customStyle="1" w:styleId="Importovanstyl4">
    <w:name w:val="Importovaný styl 4"/>
    <w:pPr>
      <w:numPr>
        <w:numId w:val="7"/>
      </w:numPr>
    </w:pPr>
  </w:style>
  <w:style w:type="numbering" w:customStyle="1" w:styleId="Importovanstyl5">
    <w:name w:val="Importovaný styl 5"/>
    <w:pPr>
      <w:numPr>
        <w:numId w:val="9"/>
      </w:numPr>
    </w:pPr>
  </w:style>
  <w:style w:type="numbering" w:customStyle="1" w:styleId="Importovanstyl30">
    <w:name w:val="Importovaný styl 3.0"/>
    <w:pPr>
      <w:numPr>
        <w:numId w:val="11"/>
      </w:numPr>
    </w:pPr>
  </w:style>
  <w:style w:type="paragraph" w:styleId="Textkomente">
    <w:name w:val="annotation text"/>
    <w:basedOn w:val="Normln"/>
    <w:link w:val="TextkomenteChar"/>
    <w:uiPriority w:val="99"/>
    <w:semiHidden/>
    <w:unhideWhenUsed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Pr>
      <w:rFonts w:ascii="Calibri" w:hAnsi="Calibri" w:cs="Arial Unicode MS"/>
      <w:color w:val="000000"/>
      <w:u w:color="000000"/>
    </w:rPr>
  </w:style>
  <w:style w:type="character" w:styleId="Odkaznakoment">
    <w:name w:val="annotation reference"/>
    <w:basedOn w:val="Standardnpsmoodstavce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ystému Office">
  <a:themeElements>
    <a:clrScheme name="Motiv systému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Motiv systému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iv systému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132</Words>
  <Characters>785</Characters>
  <Application>Microsoft Office Word</Application>
  <DocSecurity>0</DocSecurity>
  <Lines>6</Lines>
  <Paragraphs>1</Paragraphs>
  <ScaleCrop>false</ScaleCrop>
  <Company/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Raška</cp:lastModifiedBy>
  <cp:revision>12</cp:revision>
  <cp:lastPrinted>2025-02-07T07:33:00Z</cp:lastPrinted>
  <dcterms:created xsi:type="dcterms:W3CDTF">2024-12-13T10:06:00Z</dcterms:created>
  <dcterms:modified xsi:type="dcterms:W3CDTF">2026-02-17T08:08:00Z</dcterms:modified>
</cp:coreProperties>
</file>