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549AD" w14:textId="50B86D86" w:rsidR="00EC53C1" w:rsidRDefault="007919A3">
      <w:pPr>
        <w:spacing w:after="120" w:line="240" w:lineRule="auto"/>
        <w:jc w:val="both"/>
        <w:rPr>
          <w:rFonts w:ascii="Arial" w:eastAsia="Arial" w:hAnsi="Arial" w:cs="Arial"/>
          <w:sz w:val="20"/>
          <w:szCs w:val="20"/>
        </w:rPr>
      </w:pPr>
      <w:r>
        <w:rPr>
          <w:rFonts w:ascii="Arial" w:eastAsia="Arial" w:hAnsi="Arial" w:cs="Arial"/>
          <w:b/>
          <w:sz w:val="20"/>
          <w:szCs w:val="20"/>
        </w:rPr>
        <w:t>Příloha 2</w:t>
      </w:r>
      <w:r>
        <w:rPr>
          <w:rFonts w:ascii="Arial" w:eastAsia="Arial" w:hAnsi="Arial" w:cs="Arial"/>
          <w:sz w:val="20"/>
          <w:szCs w:val="20"/>
        </w:rPr>
        <w:t xml:space="preserve"> – Formulář závěrečné zprávy o řešení projektu</w:t>
      </w:r>
      <w:r w:rsidR="009254F7">
        <w:rPr>
          <w:rFonts w:ascii="Arial" w:eastAsia="Arial" w:hAnsi="Arial" w:cs="Arial"/>
          <w:sz w:val="20"/>
          <w:szCs w:val="20"/>
        </w:rPr>
        <w:t xml:space="preserve"> / Final </w:t>
      </w:r>
      <w:r w:rsidR="007620E5">
        <w:rPr>
          <w:rFonts w:ascii="Arial" w:eastAsia="Arial" w:hAnsi="Arial" w:cs="Arial"/>
          <w:sz w:val="20"/>
          <w:szCs w:val="20"/>
        </w:rPr>
        <w:t>R</w:t>
      </w:r>
      <w:r w:rsidR="009254F7">
        <w:rPr>
          <w:rFonts w:ascii="Arial" w:eastAsia="Arial" w:hAnsi="Arial" w:cs="Arial"/>
          <w:sz w:val="20"/>
          <w:szCs w:val="20"/>
        </w:rPr>
        <w:t xml:space="preserve">eport </w:t>
      </w:r>
      <w:r w:rsidR="007620E5">
        <w:rPr>
          <w:rFonts w:ascii="Arial" w:eastAsia="Arial" w:hAnsi="Arial" w:cs="Arial"/>
          <w:sz w:val="20"/>
          <w:szCs w:val="20"/>
        </w:rPr>
        <w:t>F</w:t>
      </w:r>
      <w:r w:rsidR="009254F7">
        <w:rPr>
          <w:rFonts w:ascii="Arial" w:eastAsia="Arial" w:hAnsi="Arial" w:cs="Arial"/>
          <w:sz w:val="20"/>
          <w:szCs w:val="20"/>
        </w:rPr>
        <w:t>orm</w:t>
      </w:r>
    </w:p>
    <w:p w14:paraId="1F282E9E" w14:textId="77777777" w:rsidR="00EC53C1" w:rsidRDefault="00EC53C1">
      <w:pPr>
        <w:spacing w:after="120" w:line="240" w:lineRule="auto"/>
        <w:jc w:val="both"/>
        <w:rPr>
          <w:rFonts w:ascii="Arial" w:eastAsia="Arial" w:hAnsi="Arial" w:cs="Arial"/>
          <w:sz w:val="20"/>
          <w:szCs w:val="20"/>
        </w:rPr>
      </w:pPr>
    </w:p>
    <w:tbl>
      <w:tblPr>
        <w:tblStyle w:val="ad"/>
        <w:tblW w:w="909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060"/>
        <w:gridCol w:w="1740"/>
        <w:gridCol w:w="4290"/>
      </w:tblGrid>
      <w:tr w:rsidR="00EC53C1" w14:paraId="51F06C7C" w14:textId="77777777">
        <w:trPr>
          <w:trHeight w:val="600"/>
        </w:trPr>
        <w:tc>
          <w:tcPr>
            <w:tcW w:w="9090" w:type="dxa"/>
            <w:gridSpan w:val="3"/>
            <w:tcBorders>
              <w:top w:val="single" w:sz="8" w:space="0" w:color="000000"/>
              <w:left w:val="single" w:sz="8" w:space="0" w:color="000000"/>
              <w:bottom w:val="single" w:sz="8" w:space="0" w:color="000000"/>
              <w:right w:val="single" w:sz="8" w:space="0" w:color="000000"/>
            </w:tcBorders>
            <w:shd w:val="clear" w:color="auto" w:fill="7030A0"/>
            <w:tcMar>
              <w:top w:w="0" w:type="dxa"/>
              <w:left w:w="100" w:type="dxa"/>
              <w:bottom w:w="0" w:type="dxa"/>
              <w:right w:w="100" w:type="dxa"/>
            </w:tcMar>
          </w:tcPr>
          <w:p w14:paraId="639122C9" w14:textId="02FF744C" w:rsidR="00EC53C1" w:rsidRDefault="009254F7">
            <w:pPr>
              <w:spacing w:before="60" w:after="60" w:line="276" w:lineRule="auto"/>
              <w:jc w:val="center"/>
              <w:rPr>
                <w:rFonts w:ascii="Arial" w:eastAsia="Arial" w:hAnsi="Arial" w:cs="Arial"/>
                <w:b/>
                <w:color w:val="FFFFFF"/>
                <w:sz w:val="20"/>
                <w:szCs w:val="20"/>
              </w:rPr>
            </w:pPr>
            <w:r>
              <w:rPr>
                <w:rFonts w:ascii="Arial" w:eastAsia="Arial" w:hAnsi="Arial" w:cs="Arial"/>
                <w:b/>
                <w:color w:val="FFFFFF"/>
                <w:sz w:val="20"/>
                <w:szCs w:val="20"/>
              </w:rPr>
              <w:t xml:space="preserve">Žádost o podporu z Programu na podporu strategického řízení UJEP pro rok 2026 v oblasti internacionalizace / </w:t>
            </w:r>
            <w:r w:rsidRPr="00AC20FC">
              <w:rPr>
                <w:rFonts w:ascii="Arial" w:eastAsia="Arial" w:hAnsi="Arial" w:cs="Arial"/>
                <w:b/>
                <w:color w:val="FFFFFF"/>
                <w:sz w:val="20"/>
                <w:szCs w:val="20"/>
              </w:rPr>
              <w:t>Application for Support from the UJEP Strategic Management Support Programme for 2026 in the Area of Internationalization</w:t>
            </w:r>
          </w:p>
        </w:tc>
      </w:tr>
      <w:tr w:rsidR="00965565" w14:paraId="33E1DF3F" w14:textId="77777777">
        <w:trPr>
          <w:trHeight w:val="375"/>
        </w:trPr>
        <w:tc>
          <w:tcPr>
            <w:tcW w:w="3060" w:type="dxa"/>
            <w:tcBorders>
              <w:left w:val="single" w:sz="8" w:space="0" w:color="000000"/>
              <w:bottom w:val="single" w:sz="8" w:space="0" w:color="000000"/>
              <w:right w:val="single" w:sz="8" w:space="0" w:color="000000"/>
            </w:tcBorders>
            <w:shd w:val="clear" w:color="auto" w:fill="8F45C7"/>
            <w:tcMar>
              <w:top w:w="0" w:type="dxa"/>
              <w:left w:w="100" w:type="dxa"/>
              <w:bottom w:w="0" w:type="dxa"/>
              <w:right w:w="100" w:type="dxa"/>
            </w:tcMar>
          </w:tcPr>
          <w:p w14:paraId="0F7EA75E" w14:textId="380D0C5F" w:rsidR="00965565" w:rsidRDefault="00965565" w:rsidP="00965565">
            <w:pPr>
              <w:spacing w:before="60" w:after="60" w:line="276" w:lineRule="auto"/>
              <w:jc w:val="both"/>
              <w:rPr>
                <w:rFonts w:ascii="Arial" w:eastAsia="Arial" w:hAnsi="Arial" w:cs="Arial"/>
                <w:color w:val="FFFFFF"/>
                <w:sz w:val="20"/>
                <w:szCs w:val="20"/>
              </w:rPr>
            </w:pPr>
            <w:r>
              <w:rPr>
                <w:rFonts w:ascii="Arial" w:eastAsia="Arial" w:hAnsi="Arial" w:cs="Arial"/>
                <w:color w:val="FFFFFF"/>
                <w:sz w:val="20"/>
                <w:szCs w:val="20"/>
              </w:rPr>
              <w:t xml:space="preserve">Cíl podpory / Aim of the support </w:t>
            </w:r>
          </w:p>
        </w:tc>
        <w:tc>
          <w:tcPr>
            <w:tcW w:w="6030" w:type="dxa"/>
            <w:gridSpan w:val="2"/>
            <w:tcBorders>
              <w:bottom w:val="single" w:sz="8" w:space="0" w:color="000000"/>
              <w:right w:val="single" w:sz="8" w:space="0" w:color="000000"/>
            </w:tcBorders>
            <w:shd w:val="clear" w:color="auto" w:fill="auto"/>
            <w:tcMar>
              <w:top w:w="0" w:type="dxa"/>
              <w:left w:w="100" w:type="dxa"/>
              <w:bottom w:w="0" w:type="dxa"/>
              <w:right w:w="100" w:type="dxa"/>
            </w:tcMar>
          </w:tcPr>
          <w:p w14:paraId="2B513345" w14:textId="77777777" w:rsidR="00965565" w:rsidRPr="00380D0B" w:rsidRDefault="00965565" w:rsidP="00965565">
            <w:pPr>
              <w:spacing w:after="120"/>
              <w:jc w:val="center"/>
              <w:rPr>
                <w:rFonts w:ascii="Arial" w:eastAsia="Arial" w:hAnsi="Arial" w:cs="Arial"/>
                <w:bCs/>
                <w:color w:val="000000"/>
                <w:sz w:val="18"/>
                <w:szCs w:val="18"/>
              </w:rPr>
            </w:pPr>
            <w:r w:rsidRPr="00380D0B">
              <w:rPr>
                <w:rFonts w:ascii="Arial" w:eastAsia="Arial" w:hAnsi="Arial" w:cs="Arial"/>
                <w:bCs/>
                <w:color w:val="000000"/>
                <w:sz w:val="18"/>
                <w:szCs w:val="18"/>
              </w:rPr>
              <w:t>SC 4.1 Podpora kapacit vnitřního prostředí UJEP pro internacionalizaci</w:t>
            </w:r>
          </w:p>
          <w:p w14:paraId="08E77E38" w14:textId="6528A253" w:rsidR="00965565" w:rsidRPr="007620E5" w:rsidRDefault="00965565" w:rsidP="00965565">
            <w:pPr>
              <w:spacing w:after="120"/>
              <w:jc w:val="center"/>
              <w:rPr>
                <w:rFonts w:ascii="Arial" w:eastAsia="Arial" w:hAnsi="Arial" w:cs="Arial"/>
                <w:sz w:val="20"/>
                <w:szCs w:val="20"/>
              </w:rPr>
            </w:pPr>
            <w:r w:rsidRPr="00380D0B">
              <w:rPr>
                <w:rFonts w:ascii="Arial" w:eastAsia="Arial" w:hAnsi="Arial" w:cs="Arial"/>
                <w:bCs/>
                <w:color w:val="000000"/>
                <w:sz w:val="18"/>
                <w:szCs w:val="18"/>
              </w:rPr>
              <w:t>SC 4.2 Rozvoj mezinárodních zkušeností studujících a pracujících na UJEP</w:t>
            </w:r>
            <w:r w:rsidRPr="00380D0B">
              <w:rPr>
                <w:rFonts w:ascii="Arial" w:eastAsia="Arial" w:hAnsi="Arial" w:cs="Arial"/>
                <w:b/>
                <w:color w:val="000000"/>
                <w:sz w:val="20"/>
                <w:szCs w:val="20"/>
              </w:rPr>
              <w:t xml:space="preserve"> </w:t>
            </w:r>
          </w:p>
        </w:tc>
      </w:tr>
      <w:tr w:rsidR="00965565" w14:paraId="39A2948E" w14:textId="77777777">
        <w:trPr>
          <w:trHeight w:val="600"/>
        </w:trPr>
        <w:tc>
          <w:tcPr>
            <w:tcW w:w="3060" w:type="dxa"/>
            <w:tcBorders>
              <w:left w:val="single" w:sz="8" w:space="0" w:color="000000"/>
              <w:bottom w:val="single" w:sz="8" w:space="0" w:color="000000"/>
              <w:right w:val="single" w:sz="8" w:space="0" w:color="000000"/>
            </w:tcBorders>
            <w:shd w:val="clear" w:color="auto" w:fill="8F45C7"/>
            <w:tcMar>
              <w:top w:w="0" w:type="dxa"/>
              <w:left w:w="100" w:type="dxa"/>
              <w:bottom w:w="0" w:type="dxa"/>
              <w:right w:w="100" w:type="dxa"/>
            </w:tcMar>
          </w:tcPr>
          <w:p w14:paraId="7B3E3080" w14:textId="67A07CEA" w:rsidR="00965565" w:rsidRDefault="00965565" w:rsidP="00965565">
            <w:pPr>
              <w:spacing w:before="60" w:after="60" w:line="276" w:lineRule="auto"/>
              <w:jc w:val="both"/>
              <w:rPr>
                <w:rFonts w:ascii="Arial" w:eastAsia="Arial" w:hAnsi="Arial" w:cs="Arial"/>
                <w:color w:val="FFFFFF"/>
                <w:sz w:val="20"/>
                <w:szCs w:val="20"/>
              </w:rPr>
            </w:pPr>
            <w:r>
              <w:rPr>
                <w:rFonts w:ascii="Arial" w:eastAsia="Arial" w:hAnsi="Arial" w:cs="Arial"/>
                <w:color w:val="FFFFFF"/>
                <w:sz w:val="20"/>
                <w:szCs w:val="20"/>
              </w:rPr>
              <w:t>Podporovaná aktivita / Activity</w:t>
            </w:r>
          </w:p>
        </w:tc>
        <w:tc>
          <w:tcPr>
            <w:tcW w:w="6030" w:type="dxa"/>
            <w:gridSpan w:val="2"/>
            <w:tcBorders>
              <w:bottom w:val="single" w:sz="8" w:space="0" w:color="000000"/>
              <w:right w:val="single" w:sz="8" w:space="0" w:color="000000"/>
            </w:tcBorders>
            <w:shd w:val="clear" w:color="auto" w:fill="auto"/>
            <w:tcMar>
              <w:top w:w="0" w:type="dxa"/>
              <w:left w:w="100" w:type="dxa"/>
              <w:bottom w:w="0" w:type="dxa"/>
              <w:right w:w="100" w:type="dxa"/>
            </w:tcMar>
          </w:tcPr>
          <w:p w14:paraId="1BD79CAF" w14:textId="01741986" w:rsidR="00965565" w:rsidRDefault="00965565" w:rsidP="00965565">
            <w:pPr>
              <w:spacing w:before="60" w:after="60" w:line="276" w:lineRule="auto"/>
              <w:jc w:val="center"/>
              <w:rPr>
                <w:rFonts w:ascii="Arial" w:eastAsia="Arial" w:hAnsi="Arial" w:cs="Arial"/>
                <w:i/>
                <w:sz w:val="18"/>
                <w:szCs w:val="18"/>
              </w:rPr>
            </w:pPr>
            <w:r>
              <w:rPr>
                <w:rFonts w:ascii="Arial" w:eastAsia="Arial" w:hAnsi="Arial" w:cs="Arial"/>
                <w:i/>
                <w:sz w:val="18"/>
                <w:szCs w:val="18"/>
              </w:rPr>
              <w:t>A / B / C / D</w:t>
            </w:r>
          </w:p>
        </w:tc>
      </w:tr>
      <w:tr w:rsidR="009254F7" w14:paraId="79C094AF" w14:textId="77777777">
        <w:trPr>
          <w:trHeight w:val="375"/>
        </w:trPr>
        <w:tc>
          <w:tcPr>
            <w:tcW w:w="3060" w:type="dxa"/>
            <w:tcBorders>
              <w:left w:val="single" w:sz="8" w:space="0" w:color="000000"/>
              <w:bottom w:val="single" w:sz="8" w:space="0" w:color="000000"/>
              <w:right w:val="single" w:sz="8" w:space="0" w:color="000000"/>
            </w:tcBorders>
            <w:shd w:val="clear" w:color="auto" w:fill="8F45C7"/>
            <w:tcMar>
              <w:top w:w="0" w:type="dxa"/>
              <w:left w:w="100" w:type="dxa"/>
              <w:bottom w:w="0" w:type="dxa"/>
              <w:right w:w="100" w:type="dxa"/>
            </w:tcMar>
          </w:tcPr>
          <w:p w14:paraId="2D29E128" w14:textId="12E50623" w:rsidR="009254F7" w:rsidRDefault="009254F7" w:rsidP="009254F7">
            <w:pPr>
              <w:spacing w:before="60" w:after="60" w:line="276" w:lineRule="auto"/>
              <w:jc w:val="both"/>
              <w:rPr>
                <w:rFonts w:ascii="Arial" w:eastAsia="Arial" w:hAnsi="Arial" w:cs="Arial"/>
                <w:color w:val="FFFFFF"/>
                <w:sz w:val="20"/>
                <w:szCs w:val="20"/>
              </w:rPr>
            </w:pPr>
            <w:r>
              <w:rPr>
                <w:rFonts w:ascii="Arial" w:eastAsia="Arial" w:hAnsi="Arial" w:cs="Arial"/>
                <w:color w:val="FFFFFF"/>
                <w:sz w:val="20"/>
                <w:szCs w:val="20"/>
              </w:rPr>
              <w:t>Fakulta / Faculty</w:t>
            </w:r>
          </w:p>
        </w:tc>
        <w:tc>
          <w:tcPr>
            <w:tcW w:w="6030" w:type="dxa"/>
            <w:gridSpan w:val="2"/>
            <w:tcBorders>
              <w:bottom w:val="single" w:sz="8" w:space="0" w:color="000000"/>
              <w:right w:val="single" w:sz="8" w:space="0" w:color="000000"/>
            </w:tcBorders>
            <w:shd w:val="clear" w:color="auto" w:fill="auto"/>
            <w:tcMar>
              <w:top w:w="0" w:type="dxa"/>
              <w:left w:w="100" w:type="dxa"/>
              <w:bottom w:w="0" w:type="dxa"/>
              <w:right w:w="100" w:type="dxa"/>
            </w:tcMar>
          </w:tcPr>
          <w:p w14:paraId="3AAF7FA4" w14:textId="07ED367F" w:rsidR="009254F7" w:rsidRDefault="009254F7" w:rsidP="009254F7">
            <w:pPr>
              <w:spacing w:before="60" w:after="60" w:line="276" w:lineRule="auto"/>
              <w:jc w:val="center"/>
              <w:rPr>
                <w:rFonts w:ascii="Arial" w:eastAsia="Arial" w:hAnsi="Arial" w:cs="Arial"/>
                <w:sz w:val="20"/>
                <w:szCs w:val="20"/>
              </w:rPr>
            </w:pPr>
          </w:p>
        </w:tc>
      </w:tr>
      <w:tr w:rsidR="009254F7" w14:paraId="62C4BBC5" w14:textId="77777777">
        <w:trPr>
          <w:trHeight w:val="345"/>
        </w:trPr>
        <w:tc>
          <w:tcPr>
            <w:tcW w:w="3060" w:type="dxa"/>
            <w:vMerge w:val="restart"/>
            <w:tcBorders>
              <w:left w:val="single" w:sz="8" w:space="0" w:color="000000"/>
              <w:bottom w:val="single" w:sz="8" w:space="0" w:color="000000"/>
              <w:right w:val="single" w:sz="8" w:space="0" w:color="000000"/>
            </w:tcBorders>
            <w:shd w:val="clear" w:color="auto" w:fill="8F45C7"/>
            <w:tcMar>
              <w:top w:w="0" w:type="dxa"/>
              <w:left w:w="100" w:type="dxa"/>
              <w:bottom w:w="0" w:type="dxa"/>
              <w:right w:w="100" w:type="dxa"/>
            </w:tcMar>
          </w:tcPr>
          <w:p w14:paraId="7D2783BA" w14:textId="77291A1E" w:rsidR="009254F7" w:rsidRDefault="009254F7" w:rsidP="009254F7">
            <w:pPr>
              <w:spacing w:before="60" w:after="60" w:line="276" w:lineRule="auto"/>
              <w:jc w:val="both"/>
              <w:rPr>
                <w:rFonts w:ascii="Arial" w:eastAsia="Arial" w:hAnsi="Arial" w:cs="Arial"/>
                <w:color w:val="FFFFFF"/>
                <w:sz w:val="20"/>
                <w:szCs w:val="20"/>
              </w:rPr>
            </w:pPr>
            <w:r>
              <w:rPr>
                <w:rFonts w:ascii="Arial" w:eastAsia="Arial" w:hAnsi="Arial" w:cs="Arial"/>
                <w:color w:val="FFFFFF"/>
                <w:sz w:val="20"/>
                <w:szCs w:val="20"/>
              </w:rPr>
              <w:t>Navrhovatel/ka / Applicant</w:t>
            </w:r>
          </w:p>
        </w:tc>
        <w:tc>
          <w:tcPr>
            <w:tcW w:w="1740" w:type="dxa"/>
            <w:tcBorders>
              <w:bottom w:val="single" w:sz="8" w:space="0" w:color="000000"/>
              <w:right w:val="single" w:sz="8" w:space="0" w:color="000000"/>
            </w:tcBorders>
            <w:shd w:val="clear" w:color="auto" w:fill="auto"/>
            <w:tcMar>
              <w:top w:w="0" w:type="dxa"/>
              <w:left w:w="100" w:type="dxa"/>
              <w:bottom w:w="0" w:type="dxa"/>
              <w:right w:w="100" w:type="dxa"/>
            </w:tcMar>
          </w:tcPr>
          <w:p w14:paraId="3DF8E0DF" w14:textId="77777777" w:rsidR="009254F7" w:rsidRDefault="009254F7" w:rsidP="009254F7">
            <w:pPr>
              <w:spacing w:before="60" w:after="60"/>
              <w:rPr>
                <w:rFonts w:ascii="Arial" w:eastAsia="Arial" w:hAnsi="Arial" w:cs="Arial"/>
                <w:sz w:val="18"/>
                <w:szCs w:val="18"/>
              </w:rPr>
            </w:pPr>
            <w:r>
              <w:rPr>
                <w:rFonts w:ascii="Arial" w:eastAsia="Arial" w:hAnsi="Arial" w:cs="Arial"/>
                <w:sz w:val="18"/>
                <w:szCs w:val="18"/>
              </w:rPr>
              <w:t>jméno a příjmení</w:t>
            </w:r>
          </w:p>
          <w:p w14:paraId="6FF56131" w14:textId="0FD7AE85" w:rsidR="009254F7" w:rsidRDefault="009254F7" w:rsidP="009254F7">
            <w:pPr>
              <w:spacing w:before="60" w:after="60" w:line="276" w:lineRule="auto"/>
              <w:jc w:val="both"/>
              <w:rPr>
                <w:rFonts w:ascii="Arial" w:eastAsia="Arial" w:hAnsi="Arial" w:cs="Arial"/>
                <w:sz w:val="18"/>
                <w:szCs w:val="18"/>
              </w:rPr>
            </w:pPr>
            <w:r>
              <w:rPr>
                <w:rFonts w:ascii="Arial" w:eastAsia="Arial" w:hAnsi="Arial" w:cs="Arial"/>
                <w:sz w:val="18"/>
                <w:szCs w:val="18"/>
              </w:rPr>
              <w:t xml:space="preserve">full name </w:t>
            </w:r>
          </w:p>
        </w:tc>
        <w:tc>
          <w:tcPr>
            <w:tcW w:w="4290" w:type="dxa"/>
            <w:tcBorders>
              <w:bottom w:val="single" w:sz="8" w:space="0" w:color="000000"/>
              <w:right w:val="single" w:sz="8" w:space="0" w:color="000000"/>
            </w:tcBorders>
            <w:shd w:val="clear" w:color="auto" w:fill="auto"/>
            <w:tcMar>
              <w:top w:w="0" w:type="dxa"/>
              <w:left w:w="100" w:type="dxa"/>
              <w:bottom w:w="0" w:type="dxa"/>
              <w:right w:w="100" w:type="dxa"/>
            </w:tcMar>
          </w:tcPr>
          <w:p w14:paraId="339E80EC" w14:textId="4E76BA1F" w:rsidR="009254F7" w:rsidRDefault="009254F7" w:rsidP="009254F7">
            <w:pPr>
              <w:spacing w:before="60" w:after="60" w:line="276" w:lineRule="auto"/>
              <w:jc w:val="both"/>
              <w:rPr>
                <w:rFonts w:ascii="Arial" w:eastAsia="Arial" w:hAnsi="Arial" w:cs="Arial"/>
                <w:sz w:val="18"/>
                <w:szCs w:val="18"/>
              </w:rPr>
            </w:pPr>
          </w:p>
        </w:tc>
      </w:tr>
      <w:tr w:rsidR="009254F7" w14:paraId="5FD96F5F" w14:textId="77777777">
        <w:trPr>
          <w:trHeight w:val="345"/>
        </w:trPr>
        <w:tc>
          <w:tcPr>
            <w:tcW w:w="3060" w:type="dxa"/>
            <w:vMerge/>
            <w:tcBorders>
              <w:left w:val="single" w:sz="8" w:space="0" w:color="000000"/>
              <w:bottom w:val="single" w:sz="8" w:space="0" w:color="000000"/>
              <w:right w:val="single" w:sz="8" w:space="0" w:color="000000"/>
            </w:tcBorders>
            <w:shd w:val="clear" w:color="auto" w:fill="8F45C7"/>
            <w:tcMar>
              <w:top w:w="0" w:type="dxa"/>
              <w:left w:w="100" w:type="dxa"/>
              <w:bottom w:w="0" w:type="dxa"/>
              <w:right w:w="100" w:type="dxa"/>
            </w:tcMar>
          </w:tcPr>
          <w:p w14:paraId="30644CD5" w14:textId="77777777" w:rsidR="009254F7" w:rsidRDefault="009254F7" w:rsidP="009254F7">
            <w:pPr>
              <w:widowControl w:val="0"/>
              <w:pBdr>
                <w:top w:val="nil"/>
                <w:left w:val="nil"/>
                <w:bottom w:val="nil"/>
                <w:right w:val="nil"/>
                <w:between w:val="nil"/>
              </w:pBdr>
              <w:spacing w:line="276" w:lineRule="auto"/>
              <w:rPr>
                <w:rFonts w:ascii="Arial" w:eastAsia="Arial" w:hAnsi="Arial" w:cs="Arial"/>
                <w:sz w:val="18"/>
                <w:szCs w:val="18"/>
              </w:rPr>
            </w:pPr>
          </w:p>
        </w:tc>
        <w:tc>
          <w:tcPr>
            <w:tcW w:w="1740" w:type="dxa"/>
            <w:tcBorders>
              <w:bottom w:val="single" w:sz="8" w:space="0" w:color="000000"/>
              <w:right w:val="single" w:sz="8" w:space="0" w:color="000000"/>
            </w:tcBorders>
            <w:shd w:val="clear" w:color="auto" w:fill="auto"/>
            <w:tcMar>
              <w:top w:w="0" w:type="dxa"/>
              <w:left w:w="100" w:type="dxa"/>
              <w:bottom w:w="0" w:type="dxa"/>
              <w:right w:w="100" w:type="dxa"/>
            </w:tcMar>
          </w:tcPr>
          <w:p w14:paraId="604EE02F" w14:textId="77777777" w:rsidR="009254F7" w:rsidRDefault="009254F7" w:rsidP="009254F7">
            <w:pPr>
              <w:spacing w:before="60" w:after="60"/>
              <w:rPr>
                <w:rFonts w:ascii="Arial" w:eastAsia="Arial" w:hAnsi="Arial" w:cs="Arial"/>
                <w:sz w:val="18"/>
                <w:szCs w:val="18"/>
              </w:rPr>
            </w:pPr>
            <w:r>
              <w:rPr>
                <w:rFonts w:ascii="Arial" w:eastAsia="Arial" w:hAnsi="Arial" w:cs="Arial"/>
                <w:sz w:val="18"/>
                <w:szCs w:val="18"/>
              </w:rPr>
              <w:t>kontaktní e-mail</w:t>
            </w:r>
          </w:p>
          <w:p w14:paraId="12E4602C" w14:textId="4CFB49EF" w:rsidR="009254F7" w:rsidRDefault="009254F7" w:rsidP="009254F7">
            <w:pPr>
              <w:spacing w:before="60" w:after="60" w:line="276" w:lineRule="auto"/>
              <w:jc w:val="both"/>
              <w:rPr>
                <w:rFonts w:ascii="Arial" w:eastAsia="Arial" w:hAnsi="Arial" w:cs="Arial"/>
                <w:sz w:val="18"/>
                <w:szCs w:val="18"/>
              </w:rPr>
            </w:pPr>
            <w:r>
              <w:rPr>
                <w:rFonts w:ascii="Arial" w:eastAsia="Arial" w:hAnsi="Arial" w:cs="Arial"/>
                <w:sz w:val="18"/>
                <w:szCs w:val="18"/>
              </w:rPr>
              <w:t>contact e-mail</w:t>
            </w:r>
          </w:p>
        </w:tc>
        <w:tc>
          <w:tcPr>
            <w:tcW w:w="4290" w:type="dxa"/>
            <w:tcBorders>
              <w:bottom w:val="single" w:sz="8" w:space="0" w:color="000000"/>
              <w:right w:val="single" w:sz="8" w:space="0" w:color="000000"/>
            </w:tcBorders>
            <w:shd w:val="clear" w:color="auto" w:fill="auto"/>
            <w:tcMar>
              <w:top w:w="0" w:type="dxa"/>
              <w:left w:w="100" w:type="dxa"/>
              <w:bottom w:w="0" w:type="dxa"/>
              <w:right w:w="100" w:type="dxa"/>
            </w:tcMar>
          </w:tcPr>
          <w:p w14:paraId="5E4A34D3" w14:textId="45CADF73" w:rsidR="009254F7" w:rsidRDefault="009254F7" w:rsidP="009254F7">
            <w:pPr>
              <w:spacing w:before="60" w:after="60" w:line="276" w:lineRule="auto"/>
              <w:jc w:val="both"/>
              <w:rPr>
                <w:rFonts w:ascii="Arial" w:eastAsia="Arial" w:hAnsi="Arial" w:cs="Arial"/>
                <w:sz w:val="18"/>
                <w:szCs w:val="18"/>
              </w:rPr>
            </w:pPr>
          </w:p>
        </w:tc>
      </w:tr>
      <w:tr w:rsidR="00EC53C1" w14:paraId="68A76D28" w14:textId="77777777">
        <w:trPr>
          <w:trHeight w:val="600"/>
        </w:trPr>
        <w:tc>
          <w:tcPr>
            <w:tcW w:w="306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3927EDB" w14:textId="6AFD5D35" w:rsidR="00EC53C1" w:rsidRDefault="007919A3">
            <w:pPr>
              <w:spacing w:before="60" w:after="60" w:line="276" w:lineRule="auto"/>
              <w:jc w:val="both"/>
              <w:rPr>
                <w:rFonts w:ascii="Arial" w:eastAsia="Arial" w:hAnsi="Arial" w:cs="Arial"/>
                <w:color w:val="7030A0"/>
                <w:sz w:val="20"/>
                <w:szCs w:val="20"/>
              </w:rPr>
            </w:pPr>
            <w:r>
              <w:rPr>
                <w:rFonts w:ascii="Arial" w:eastAsia="Arial" w:hAnsi="Arial" w:cs="Arial"/>
                <w:color w:val="7030A0"/>
                <w:sz w:val="20"/>
                <w:szCs w:val="20"/>
              </w:rPr>
              <w:t>Popis realizace</w:t>
            </w:r>
            <w:r w:rsidR="009254F7">
              <w:rPr>
                <w:rFonts w:ascii="Arial" w:eastAsia="Arial" w:hAnsi="Arial" w:cs="Arial"/>
                <w:color w:val="7030A0"/>
                <w:sz w:val="20"/>
                <w:szCs w:val="20"/>
              </w:rPr>
              <w:t xml:space="preserve"> / Description of realisation</w:t>
            </w:r>
          </w:p>
        </w:tc>
        <w:tc>
          <w:tcPr>
            <w:tcW w:w="6030" w:type="dxa"/>
            <w:gridSpan w:val="2"/>
            <w:tcBorders>
              <w:bottom w:val="single" w:sz="8" w:space="0" w:color="000000"/>
              <w:right w:val="single" w:sz="8" w:space="0" w:color="000000"/>
            </w:tcBorders>
            <w:shd w:val="clear" w:color="auto" w:fill="auto"/>
            <w:tcMar>
              <w:top w:w="0" w:type="dxa"/>
              <w:left w:w="100" w:type="dxa"/>
              <w:bottom w:w="0" w:type="dxa"/>
              <w:right w:w="100" w:type="dxa"/>
            </w:tcMar>
          </w:tcPr>
          <w:p w14:paraId="16196E41" w14:textId="57A46D4B" w:rsidR="00EC53C1" w:rsidRDefault="007919A3">
            <w:pPr>
              <w:spacing w:before="60" w:after="60" w:line="276" w:lineRule="auto"/>
              <w:jc w:val="center"/>
              <w:rPr>
                <w:rFonts w:ascii="Arial" w:eastAsia="Arial" w:hAnsi="Arial" w:cs="Arial"/>
                <w:i/>
                <w:sz w:val="18"/>
                <w:szCs w:val="18"/>
              </w:rPr>
            </w:pPr>
            <w:r>
              <w:rPr>
                <w:rFonts w:ascii="Arial" w:eastAsia="Arial" w:hAnsi="Arial" w:cs="Arial"/>
                <w:i/>
                <w:sz w:val="18"/>
                <w:szCs w:val="18"/>
              </w:rPr>
              <w:t>max. 200 slov</w:t>
            </w:r>
            <w:r w:rsidR="007620E5">
              <w:rPr>
                <w:rFonts w:ascii="Arial" w:eastAsia="Arial" w:hAnsi="Arial" w:cs="Arial"/>
                <w:i/>
                <w:sz w:val="18"/>
                <w:szCs w:val="18"/>
              </w:rPr>
              <w:t xml:space="preserve"> / max 200 words </w:t>
            </w:r>
          </w:p>
        </w:tc>
      </w:tr>
      <w:tr w:rsidR="00EC53C1" w14:paraId="411697A0" w14:textId="77777777">
        <w:trPr>
          <w:trHeight w:val="600"/>
        </w:trPr>
        <w:tc>
          <w:tcPr>
            <w:tcW w:w="306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A13848C" w14:textId="414B9246" w:rsidR="00EC53C1" w:rsidRDefault="007919A3">
            <w:pPr>
              <w:spacing w:before="60" w:after="60" w:line="276" w:lineRule="auto"/>
              <w:jc w:val="both"/>
              <w:rPr>
                <w:rFonts w:ascii="Arial" w:eastAsia="Arial" w:hAnsi="Arial" w:cs="Arial"/>
                <w:color w:val="7030A0"/>
                <w:sz w:val="20"/>
                <w:szCs w:val="20"/>
              </w:rPr>
            </w:pPr>
            <w:r>
              <w:rPr>
                <w:rFonts w:ascii="Arial" w:eastAsia="Arial" w:hAnsi="Arial" w:cs="Arial"/>
                <w:color w:val="7030A0"/>
                <w:sz w:val="20"/>
                <w:szCs w:val="20"/>
              </w:rPr>
              <w:t>Celková přidělená částka (Kč)</w:t>
            </w:r>
            <w:r w:rsidR="009254F7">
              <w:rPr>
                <w:rFonts w:ascii="Arial" w:eastAsia="Arial" w:hAnsi="Arial" w:cs="Arial"/>
                <w:color w:val="7030A0"/>
                <w:sz w:val="20"/>
                <w:szCs w:val="20"/>
              </w:rPr>
              <w:t xml:space="preserve"> / Total budget (CZK) </w:t>
            </w:r>
          </w:p>
        </w:tc>
        <w:tc>
          <w:tcPr>
            <w:tcW w:w="6030" w:type="dxa"/>
            <w:gridSpan w:val="2"/>
            <w:tcBorders>
              <w:bottom w:val="single" w:sz="8" w:space="0" w:color="000000"/>
              <w:right w:val="single" w:sz="8" w:space="0" w:color="000000"/>
            </w:tcBorders>
            <w:shd w:val="clear" w:color="auto" w:fill="auto"/>
            <w:tcMar>
              <w:top w:w="0" w:type="dxa"/>
              <w:left w:w="100" w:type="dxa"/>
              <w:bottom w:w="0" w:type="dxa"/>
              <w:right w:w="100" w:type="dxa"/>
            </w:tcMar>
          </w:tcPr>
          <w:p w14:paraId="59D0FA13" w14:textId="084615BD" w:rsidR="00EC53C1" w:rsidRDefault="007620E5">
            <w:pPr>
              <w:spacing w:before="60" w:after="60" w:line="276" w:lineRule="auto"/>
              <w:jc w:val="center"/>
              <w:rPr>
                <w:rFonts w:ascii="Arial" w:eastAsia="Arial" w:hAnsi="Arial" w:cs="Arial"/>
                <w:i/>
                <w:sz w:val="18"/>
                <w:szCs w:val="18"/>
              </w:rPr>
            </w:pPr>
            <w:r>
              <w:rPr>
                <w:rFonts w:ascii="Arial" w:eastAsia="Arial" w:hAnsi="Arial" w:cs="Arial"/>
                <w:i/>
                <w:sz w:val="18"/>
                <w:szCs w:val="18"/>
              </w:rPr>
              <w:t xml:space="preserve"> </w:t>
            </w:r>
          </w:p>
        </w:tc>
      </w:tr>
      <w:tr w:rsidR="009254F7" w14:paraId="203320CE" w14:textId="77777777">
        <w:trPr>
          <w:trHeight w:val="400"/>
        </w:trPr>
        <w:tc>
          <w:tcPr>
            <w:tcW w:w="3060" w:type="dxa"/>
            <w:vMerge w:val="restart"/>
            <w:tcBorders>
              <w:top w:val="single" w:sz="8" w:space="0" w:color="000000"/>
              <w:left w:val="single" w:sz="8" w:space="0" w:color="000000"/>
              <w:bottom w:val="single" w:sz="8" w:space="0" w:color="000000"/>
              <w:right w:val="single" w:sz="8" w:space="0" w:color="000000"/>
            </w:tcBorders>
            <w:tcMar>
              <w:top w:w="0" w:type="dxa"/>
              <w:bottom w:w="0" w:type="dxa"/>
            </w:tcMar>
          </w:tcPr>
          <w:p w14:paraId="1AC39E1C" w14:textId="2943AA65" w:rsidR="009254F7" w:rsidRDefault="009254F7" w:rsidP="009254F7">
            <w:pPr>
              <w:jc w:val="both"/>
              <w:rPr>
                <w:rFonts w:ascii="Arial" w:eastAsia="Arial" w:hAnsi="Arial" w:cs="Arial"/>
                <w:color w:val="7030A0"/>
                <w:sz w:val="20"/>
                <w:szCs w:val="20"/>
              </w:rPr>
            </w:pPr>
            <w:r>
              <w:rPr>
                <w:rFonts w:ascii="Arial" w:eastAsia="Arial" w:hAnsi="Arial" w:cs="Arial"/>
                <w:color w:val="7030A0"/>
                <w:sz w:val="20"/>
                <w:szCs w:val="20"/>
              </w:rPr>
              <w:t>Čerpání rozpočtu (Kč) / Budget spending (CZK)</w:t>
            </w:r>
          </w:p>
        </w:tc>
        <w:tc>
          <w:tcPr>
            <w:tcW w:w="1740" w:type="dxa"/>
          </w:tcPr>
          <w:p w14:paraId="5D954880" w14:textId="65B6B85F" w:rsidR="009254F7" w:rsidRDefault="009254F7" w:rsidP="009254F7">
            <w:pPr>
              <w:rPr>
                <w:rFonts w:ascii="Arial" w:eastAsia="Arial" w:hAnsi="Arial" w:cs="Arial"/>
                <w:sz w:val="18"/>
                <w:szCs w:val="18"/>
              </w:rPr>
            </w:pPr>
            <w:r>
              <w:rPr>
                <w:rFonts w:ascii="Arial" w:eastAsia="Arial" w:hAnsi="Arial" w:cs="Arial"/>
                <w:sz w:val="18"/>
                <w:szCs w:val="18"/>
              </w:rPr>
              <w:t xml:space="preserve">mzdové náklady / personal costs </w:t>
            </w:r>
          </w:p>
        </w:tc>
        <w:tc>
          <w:tcPr>
            <w:tcW w:w="4290" w:type="dxa"/>
            <w:tcBorders>
              <w:bottom w:val="single" w:sz="8" w:space="0" w:color="000000"/>
              <w:right w:val="single" w:sz="8" w:space="0" w:color="000000"/>
            </w:tcBorders>
            <w:shd w:val="clear" w:color="auto" w:fill="auto"/>
            <w:tcMar>
              <w:top w:w="0" w:type="dxa"/>
              <w:left w:w="100" w:type="dxa"/>
              <w:bottom w:w="0" w:type="dxa"/>
              <w:right w:w="100" w:type="dxa"/>
            </w:tcMar>
          </w:tcPr>
          <w:p w14:paraId="430B3669" w14:textId="77777777" w:rsidR="009254F7" w:rsidRDefault="009254F7" w:rsidP="009254F7">
            <w:pPr>
              <w:jc w:val="right"/>
              <w:rPr>
                <w:rFonts w:ascii="Arial" w:eastAsia="Arial" w:hAnsi="Arial" w:cs="Arial"/>
                <w:i/>
                <w:sz w:val="18"/>
                <w:szCs w:val="18"/>
              </w:rPr>
            </w:pPr>
          </w:p>
        </w:tc>
      </w:tr>
      <w:tr w:rsidR="009254F7" w14:paraId="00B4C4F9" w14:textId="77777777">
        <w:trPr>
          <w:trHeight w:val="400"/>
        </w:trPr>
        <w:tc>
          <w:tcPr>
            <w:tcW w:w="3060" w:type="dxa"/>
            <w:vMerge/>
            <w:tcBorders>
              <w:top w:val="single" w:sz="8" w:space="0" w:color="000000"/>
              <w:left w:val="single" w:sz="8" w:space="0" w:color="000000"/>
              <w:bottom w:val="single" w:sz="8" w:space="0" w:color="000000"/>
              <w:right w:val="single" w:sz="8" w:space="0" w:color="000000"/>
            </w:tcBorders>
            <w:tcMar>
              <w:top w:w="0" w:type="dxa"/>
              <w:bottom w:w="0" w:type="dxa"/>
            </w:tcMar>
          </w:tcPr>
          <w:p w14:paraId="647E3D53" w14:textId="77777777" w:rsidR="009254F7" w:rsidRDefault="009254F7" w:rsidP="009254F7">
            <w:pPr>
              <w:widowControl w:val="0"/>
              <w:pBdr>
                <w:top w:val="nil"/>
                <w:left w:val="nil"/>
                <w:bottom w:val="nil"/>
                <w:right w:val="nil"/>
                <w:between w:val="nil"/>
              </w:pBdr>
              <w:spacing w:line="276" w:lineRule="auto"/>
              <w:rPr>
                <w:rFonts w:ascii="Arial" w:eastAsia="Arial" w:hAnsi="Arial" w:cs="Arial"/>
                <w:i/>
                <w:sz w:val="18"/>
                <w:szCs w:val="18"/>
              </w:rPr>
            </w:pPr>
          </w:p>
        </w:tc>
        <w:tc>
          <w:tcPr>
            <w:tcW w:w="1740" w:type="dxa"/>
          </w:tcPr>
          <w:p w14:paraId="5A0385B9" w14:textId="0663A343" w:rsidR="009254F7" w:rsidRDefault="009254F7" w:rsidP="009254F7">
            <w:pPr>
              <w:jc w:val="right"/>
              <w:rPr>
                <w:rFonts w:ascii="Arial" w:eastAsia="Arial" w:hAnsi="Arial" w:cs="Arial"/>
                <w:sz w:val="18"/>
                <w:szCs w:val="18"/>
              </w:rPr>
            </w:pPr>
            <w:r>
              <w:rPr>
                <w:rFonts w:ascii="Arial" w:eastAsia="Arial" w:hAnsi="Arial" w:cs="Arial"/>
                <w:sz w:val="18"/>
                <w:szCs w:val="18"/>
              </w:rPr>
              <w:t>z toho OSZ / social security and insurance</w:t>
            </w:r>
          </w:p>
        </w:tc>
        <w:tc>
          <w:tcPr>
            <w:tcW w:w="4290" w:type="dxa"/>
            <w:tcBorders>
              <w:bottom w:val="single" w:sz="8" w:space="0" w:color="000000"/>
              <w:right w:val="single" w:sz="8" w:space="0" w:color="000000"/>
            </w:tcBorders>
            <w:shd w:val="clear" w:color="auto" w:fill="auto"/>
            <w:tcMar>
              <w:top w:w="0" w:type="dxa"/>
              <w:left w:w="100" w:type="dxa"/>
              <w:bottom w:w="0" w:type="dxa"/>
              <w:right w:w="100" w:type="dxa"/>
            </w:tcMar>
          </w:tcPr>
          <w:p w14:paraId="542DEB9D" w14:textId="77777777" w:rsidR="009254F7" w:rsidRDefault="009254F7" w:rsidP="009254F7">
            <w:pPr>
              <w:jc w:val="right"/>
              <w:rPr>
                <w:rFonts w:ascii="Arial" w:eastAsia="Arial" w:hAnsi="Arial" w:cs="Arial"/>
                <w:i/>
                <w:sz w:val="18"/>
                <w:szCs w:val="18"/>
              </w:rPr>
            </w:pPr>
          </w:p>
        </w:tc>
      </w:tr>
      <w:tr w:rsidR="009254F7" w14:paraId="1D8A85D1" w14:textId="77777777">
        <w:trPr>
          <w:trHeight w:val="400"/>
        </w:trPr>
        <w:tc>
          <w:tcPr>
            <w:tcW w:w="3060" w:type="dxa"/>
            <w:vMerge/>
            <w:tcBorders>
              <w:top w:val="single" w:sz="8" w:space="0" w:color="000000"/>
              <w:left w:val="single" w:sz="8" w:space="0" w:color="000000"/>
              <w:bottom w:val="single" w:sz="8" w:space="0" w:color="000000"/>
              <w:right w:val="single" w:sz="8" w:space="0" w:color="000000"/>
            </w:tcBorders>
            <w:tcMar>
              <w:top w:w="0" w:type="dxa"/>
              <w:bottom w:w="0" w:type="dxa"/>
            </w:tcMar>
          </w:tcPr>
          <w:p w14:paraId="31F53D41" w14:textId="77777777" w:rsidR="009254F7" w:rsidRDefault="009254F7" w:rsidP="009254F7">
            <w:pPr>
              <w:widowControl w:val="0"/>
              <w:pBdr>
                <w:top w:val="nil"/>
                <w:left w:val="nil"/>
                <w:bottom w:val="nil"/>
                <w:right w:val="nil"/>
                <w:between w:val="nil"/>
              </w:pBdr>
              <w:spacing w:line="276" w:lineRule="auto"/>
              <w:rPr>
                <w:rFonts w:ascii="Arial" w:eastAsia="Arial" w:hAnsi="Arial" w:cs="Arial"/>
                <w:i/>
                <w:sz w:val="18"/>
                <w:szCs w:val="18"/>
              </w:rPr>
            </w:pPr>
          </w:p>
        </w:tc>
        <w:tc>
          <w:tcPr>
            <w:tcW w:w="1740" w:type="dxa"/>
          </w:tcPr>
          <w:p w14:paraId="283BB451" w14:textId="05DD6745" w:rsidR="009254F7" w:rsidRDefault="009254F7" w:rsidP="009254F7">
            <w:pPr>
              <w:rPr>
                <w:rFonts w:ascii="Arial" w:eastAsia="Arial" w:hAnsi="Arial" w:cs="Arial"/>
                <w:sz w:val="18"/>
                <w:szCs w:val="18"/>
              </w:rPr>
            </w:pPr>
            <w:r>
              <w:rPr>
                <w:rFonts w:ascii="Arial" w:eastAsia="Arial" w:hAnsi="Arial" w:cs="Arial"/>
                <w:sz w:val="18"/>
                <w:szCs w:val="18"/>
              </w:rPr>
              <w:t>OON / personal costs DPP//DPČ</w:t>
            </w:r>
          </w:p>
        </w:tc>
        <w:tc>
          <w:tcPr>
            <w:tcW w:w="4290" w:type="dxa"/>
            <w:tcBorders>
              <w:bottom w:val="single" w:sz="8" w:space="0" w:color="000000"/>
              <w:right w:val="single" w:sz="8" w:space="0" w:color="000000"/>
            </w:tcBorders>
            <w:shd w:val="clear" w:color="auto" w:fill="auto"/>
            <w:tcMar>
              <w:top w:w="0" w:type="dxa"/>
              <w:left w:w="100" w:type="dxa"/>
              <w:bottom w:w="0" w:type="dxa"/>
              <w:right w:w="100" w:type="dxa"/>
            </w:tcMar>
          </w:tcPr>
          <w:p w14:paraId="15815445" w14:textId="77777777" w:rsidR="009254F7" w:rsidRDefault="009254F7" w:rsidP="009254F7">
            <w:pPr>
              <w:jc w:val="right"/>
              <w:rPr>
                <w:rFonts w:ascii="Arial" w:eastAsia="Arial" w:hAnsi="Arial" w:cs="Arial"/>
                <w:i/>
                <w:sz w:val="18"/>
                <w:szCs w:val="18"/>
              </w:rPr>
            </w:pPr>
          </w:p>
        </w:tc>
      </w:tr>
      <w:tr w:rsidR="009254F7" w14:paraId="187C08A1" w14:textId="77777777">
        <w:trPr>
          <w:trHeight w:val="400"/>
        </w:trPr>
        <w:tc>
          <w:tcPr>
            <w:tcW w:w="3060" w:type="dxa"/>
            <w:vMerge/>
            <w:tcBorders>
              <w:top w:val="single" w:sz="8" w:space="0" w:color="000000"/>
              <w:left w:val="single" w:sz="8" w:space="0" w:color="000000"/>
              <w:bottom w:val="single" w:sz="8" w:space="0" w:color="000000"/>
              <w:right w:val="single" w:sz="8" w:space="0" w:color="000000"/>
            </w:tcBorders>
            <w:tcMar>
              <w:top w:w="0" w:type="dxa"/>
              <w:bottom w:w="0" w:type="dxa"/>
            </w:tcMar>
          </w:tcPr>
          <w:p w14:paraId="663C5B3B" w14:textId="77777777" w:rsidR="009254F7" w:rsidRDefault="009254F7" w:rsidP="009254F7">
            <w:pPr>
              <w:widowControl w:val="0"/>
              <w:pBdr>
                <w:top w:val="nil"/>
                <w:left w:val="nil"/>
                <w:bottom w:val="nil"/>
                <w:right w:val="nil"/>
                <w:between w:val="nil"/>
              </w:pBdr>
              <w:spacing w:line="276" w:lineRule="auto"/>
              <w:rPr>
                <w:rFonts w:ascii="Arial" w:eastAsia="Arial" w:hAnsi="Arial" w:cs="Arial"/>
                <w:i/>
                <w:sz w:val="18"/>
                <w:szCs w:val="18"/>
              </w:rPr>
            </w:pPr>
          </w:p>
        </w:tc>
        <w:tc>
          <w:tcPr>
            <w:tcW w:w="1740" w:type="dxa"/>
          </w:tcPr>
          <w:p w14:paraId="3484E6C0" w14:textId="47A09E60" w:rsidR="009254F7" w:rsidRDefault="009254F7" w:rsidP="009254F7">
            <w:pPr>
              <w:jc w:val="right"/>
              <w:rPr>
                <w:rFonts w:ascii="Arial" w:eastAsia="Arial" w:hAnsi="Arial" w:cs="Arial"/>
                <w:sz w:val="18"/>
                <w:szCs w:val="18"/>
              </w:rPr>
            </w:pPr>
            <w:r>
              <w:rPr>
                <w:rFonts w:ascii="Arial" w:eastAsia="Arial" w:hAnsi="Arial" w:cs="Arial"/>
                <w:sz w:val="18"/>
                <w:szCs w:val="18"/>
              </w:rPr>
              <w:t>z toho OSZ / social security and insurance</w:t>
            </w:r>
          </w:p>
        </w:tc>
        <w:tc>
          <w:tcPr>
            <w:tcW w:w="4290" w:type="dxa"/>
            <w:tcBorders>
              <w:bottom w:val="single" w:sz="8" w:space="0" w:color="000000"/>
              <w:right w:val="single" w:sz="8" w:space="0" w:color="000000"/>
            </w:tcBorders>
            <w:shd w:val="clear" w:color="auto" w:fill="auto"/>
            <w:tcMar>
              <w:top w:w="0" w:type="dxa"/>
              <w:left w:w="100" w:type="dxa"/>
              <w:bottom w:w="0" w:type="dxa"/>
              <w:right w:w="100" w:type="dxa"/>
            </w:tcMar>
          </w:tcPr>
          <w:p w14:paraId="69951CBA" w14:textId="77777777" w:rsidR="009254F7" w:rsidRDefault="009254F7" w:rsidP="009254F7">
            <w:pPr>
              <w:jc w:val="right"/>
              <w:rPr>
                <w:rFonts w:ascii="Arial" w:eastAsia="Arial" w:hAnsi="Arial" w:cs="Arial"/>
                <w:i/>
                <w:sz w:val="18"/>
                <w:szCs w:val="18"/>
              </w:rPr>
            </w:pPr>
          </w:p>
        </w:tc>
      </w:tr>
      <w:tr w:rsidR="009254F7" w14:paraId="5BB33FD9" w14:textId="77777777">
        <w:trPr>
          <w:trHeight w:val="400"/>
        </w:trPr>
        <w:tc>
          <w:tcPr>
            <w:tcW w:w="3060" w:type="dxa"/>
            <w:vMerge/>
            <w:tcBorders>
              <w:top w:val="single" w:sz="8" w:space="0" w:color="000000"/>
              <w:left w:val="single" w:sz="8" w:space="0" w:color="000000"/>
              <w:bottom w:val="single" w:sz="8" w:space="0" w:color="000000"/>
              <w:right w:val="single" w:sz="8" w:space="0" w:color="000000"/>
            </w:tcBorders>
            <w:tcMar>
              <w:top w:w="0" w:type="dxa"/>
              <w:bottom w:w="0" w:type="dxa"/>
            </w:tcMar>
          </w:tcPr>
          <w:p w14:paraId="6963C208" w14:textId="77777777" w:rsidR="009254F7" w:rsidRDefault="009254F7" w:rsidP="009254F7">
            <w:pPr>
              <w:widowControl w:val="0"/>
              <w:pBdr>
                <w:top w:val="nil"/>
                <w:left w:val="nil"/>
                <w:bottom w:val="nil"/>
                <w:right w:val="nil"/>
                <w:between w:val="nil"/>
              </w:pBdr>
              <w:spacing w:line="276" w:lineRule="auto"/>
              <w:rPr>
                <w:rFonts w:ascii="Arial" w:eastAsia="Arial" w:hAnsi="Arial" w:cs="Arial"/>
                <w:i/>
                <w:sz w:val="18"/>
                <w:szCs w:val="18"/>
              </w:rPr>
            </w:pPr>
          </w:p>
        </w:tc>
        <w:tc>
          <w:tcPr>
            <w:tcW w:w="1740" w:type="dxa"/>
          </w:tcPr>
          <w:p w14:paraId="331799EE" w14:textId="30E56D1B" w:rsidR="009254F7" w:rsidRDefault="009254F7" w:rsidP="009254F7">
            <w:pPr>
              <w:rPr>
                <w:rFonts w:ascii="Arial" w:eastAsia="Arial" w:hAnsi="Arial" w:cs="Arial"/>
                <w:sz w:val="18"/>
                <w:szCs w:val="18"/>
              </w:rPr>
            </w:pPr>
            <w:r>
              <w:rPr>
                <w:rFonts w:ascii="Arial" w:eastAsia="Arial" w:hAnsi="Arial" w:cs="Arial"/>
                <w:sz w:val="18"/>
                <w:szCs w:val="18"/>
              </w:rPr>
              <w:t>materiální náklady / material costs</w:t>
            </w:r>
          </w:p>
        </w:tc>
        <w:tc>
          <w:tcPr>
            <w:tcW w:w="4290" w:type="dxa"/>
            <w:tcBorders>
              <w:bottom w:val="single" w:sz="8" w:space="0" w:color="000000"/>
              <w:right w:val="single" w:sz="8" w:space="0" w:color="000000"/>
            </w:tcBorders>
            <w:shd w:val="clear" w:color="auto" w:fill="auto"/>
            <w:tcMar>
              <w:top w:w="0" w:type="dxa"/>
              <w:left w:w="100" w:type="dxa"/>
              <w:bottom w:w="0" w:type="dxa"/>
              <w:right w:w="100" w:type="dxa"/>
            </w:tcMar>
          </w:tcPr>
          <w:p w14:paraId="2B78FDF4" w14:textId="77777777" w:rsidR="009254F7" w:rsidRDefault="009254F7" w:rsidP="009254F7">
            <w:pPr>
              <w:jc w:val="right"/>
              <w:rPr>
                <w:rFonts w:ascii="Arial" w:eastAsia="Arial" w:hAnsi="Arial" w:cs="Arial"/>
                <w:i/>
                <w:sz w:val="18"/>
                <w:szCs w:val="18"/>
              </w:rPr>
            </w:pPr>
          </w:p>
        </w:tc>
      </w:tr>
      <w:tr w:rsidR="009254F7" w14:paraId="10958871" w14:textId="77777777">
        <w:trPr>
          <w:trHeight w:val="400"/>
        </w:trPr>
        <w:tc>
          <w:tcPr>
            <w:tcW w:w="3060" w:type="dxa"/>
            <w:vMerge/>
            <w:tcBorders>
              <w:top w:val="single" w:sz="8" w:space="0" w:color="000000"/>
              <w:left w:val="single" w:sz="8" w:space="0" w:color="000000"/>
              <w:bottom w:val="single" w:sz="8" w:space="0" w:color="000000"/>
              <w:right w:val="single" w:sz="8" w:space="0" w:color="000000"/>
            </w:tcBorders>
            <w:tcMar>
              <w:top w:w="0" w:type="dxa"/>
              <w:bottom w:w="0" w:type="dxa"/>
            </w:tcMar>
          </w:tcPr>
          <w:p w14:paraId="06A5493E" w14:textId="77777777" w:rsidR="009254F7" w:rsidRDefault="009254F7" w:rsidP="009254F7">
            <w:pPr>
              <w:widowControl w:val="0"/>
              <w:pBdr>
                <w:top w:val="nil"/>
                <w:left w:val="nil"/>
                <w:bottom w:val="nil"/>
                <w:right w:val="nil"/>
                <w:between w:val="nil"/>
              </w:pBdr>
              <w:spacing w:line="276" w:lineRule="auto"/>
              <w:rPr>
                <w:rFonts w:ascii="Arial" w:eastAsia="Arial" w:hAnsi="Arial" w:cs="Arial"/>
                <w:i/>
                <w:sz w:val="18"/>
                <w:szCs w:val="18"/>
              </w:rPr>
            </w:pPr>
          </w:p>
        </w:tc>
        <w:tc>
          <w:tcPr>
            <w:tcW w:w="1740" w:type="dxa"/>
          </w:tcPr>
          <w:p w14:paraId="0DF78819" w14:textId="0761A054" w:rsidR="009254F7" w:rsidRDefault="009254F7" w:rsidP="009254F7">
            <w:pPr>
              <w:rPr>
                <w:rFonts w:ascii="Arial" w:eastAsia="Arial" w:hAnsi="Arial" w:cs="Arial"/>
                <w:sz w:val="18"/>
                <w:szCs w:val="18"/>
              </w:rPr>
            </w:pPr>
            <w:r>
              <w:rPr>
                <w:rFonts w:ascii="Arial" w:eastAsia="Arial" w:hAnsi="Arial" w:cs="Arial"/>
                <w:sz w:val="18"/>
                <w:szCs w:val="18"/>
              </w:rPr>
              <w:t>cestovné / travel costs</w:t>
            </w:r>
          </w:p>
        </w:tc>
        <w:tc>
          <w:tcPr>
            <w:tcW w:w="4290" w:type="dxa"/>
            <w:tcBorders>
              <w:bottom w:val="single" w:sz="8" w:space="0" w:color="000000"/>
              <w:right w:val="single" w:sz="8" w:space="0" w:color="000000"/>
            </w:tcBorders>
            <w:shd w:val="clear" w:color="auto" w:fill="auto"/>
            <w:tcMar>
              <w:top w:w="0" w:type="dxa"/>
              <w:left w:w="100" w:type="dxa"/>
              <w:bottom w:w="0" w:type="dxa"/>
              <w:right w:w="100" w:type="dxa"/>
            </w:tcMar>
          </w:tcPr>
          <w:p w14:paraId="6C2CDFE0" w14:textId="77777777" w:rsidR="009254F7" w:rsidRDefault="009254F7" w:rsidP="009254F7">
            <w:pPr>
              <w:jc w:val="right"/>
              <w:rPr>
                <w:rFonts w:ascii="Arial" w:eastAsia="Arial" w:hAnsi="Arial" w:cs="Arial"/>
                <w:i/>
                <w:sz w:val="18"/>
                <w:szCs w:val="18"/>
              </w:rPr>
            </w:pPr>
          </w:p>
        </w:tc>
      </w:tr>
      <w:tr w:rsidR="009254F7" w14:paraId="673E2DF3" w14:textId="77777777">
        <w:trPr>
          <w:trHeight w:val="400"/>
        </w:trPr>
        <w:tc>
          <w:tcPr>
            <w:tcW w:w="3060" w:type="dxa"/>
            <w:vMerge/>
            <w:tcBorders>
              <w:top w:val="single" w:sz="8" w:space="0" w:color="000000"/>
              <w:left w:val="single" w:sz="8" w:space="0" w:color="000000"/>
              <w:bottom w:val="single" w:sz="8" w:space="0" w:color="000000"/>
              <w:right w:val="single" w:sz="8" w:space="0" w:color="000000"/>
            </w:tcBorders>
            <w:tcMar>
              <w:top w:w="0" w:type="dxa"/>
              <w:bottom w:w="0" w:type="dxa"/>
            </w:tcMar>
          </w:tcPr>
          <w:p w14:paraId="53A01876" w14:textId="77777777" w:rsidR="009254F7" w:rsidRDefault="009254F7" w:rsidP="009254F7">
            <w:pPr>
              <w:widowControl w:val="0"/>
              <w:pBdr>
                <w:top w:val="nil"/>
                <w:left w:val="nil"/>
                <w:bottom w:val="nil"/>
                <w:right w:val="nil"/>
                <w:between w:val="nil"/>
              </w:pBdr>
              <w:spacing w:line="276" w:lineRule="auto"/>
              <w:rPr>
                <w:rFonts w:ascii="Arial" w:eastAsia="Arial" w:hAnsi="Arial" w:cs="Arial"/>
                <w:i/>
                <w:sz w:val="18"/>
                <w:szCs w:val="18"/>
              </w:rPr>
            </w:pPr>
          </w:p>
        </w:tc>
        <w:tc>
          <w:tcPr>
            <w:tcW w:w="1740" w:type="dxa"/>
          </w:tcPr>
          <w:p w14:paraId="3FD756A9" w14:textId="75EA6551" w:rsidR="009254F7" w:rsidRDefault="009254F7" w:rsidP="009254F7">
            <w:pPr>
              <w:rPr>
                <w:rFonts w:ascii="Arial" w:eastAsia="Arial" w:hAnsi="Arial" w:cs="Arial"/>
                <w:sz w:val="18"/>
                <w:szCs w:val="18"/>
              </w:rPr>
            </w:pPr>
            <w:r>
              <w:rPr>
                <w:rFonts w:ascii="Arial" w:eastAsia="Arial" w:hAnsi="Arial" w:cs="Arial"/>
                <w:sz w:val="18"/>
                <w:szCs w:val="18"/>
              </w:rPr>
              <w:t>služby / services</w:t>
            </w:r>
          </w:p>
        </w:tc>
        <w:tc>
          <w:tcPr>
            <w:tcW w:w="4290" w:type="dxa"/>
            <w:tcBorders>
              <w:bottom w:val="single" w:sz="8" w:space="0" w:color="000000"/>
              <w:right w:val="single" w:sz="8" w:space="0" w:color="000000"/>
            </w:tcBorders>
            <w:shd w:val="clear" w:color="auto" w:fill="auto"/>
            <w:tcMar>
              <w:top w:w="0" w:type="dxa"/>
              <w:left w:w="100" w:type="dxa"/>
              <w:bottom w:w="0" w:type="dxa"/>
              <w:right w:w="100" w:type="dxa"/>
            </w:tcMar>
          </w:tcPr>
          <w:p w14:paraId="43246B89" w14:textId="77777777" w:rsidR="009254F7" w:rsidRDefault="009254F7" w:rsidP="009254F7">
            <w:pPr>
              <w:jc w:val="right"/>
              <w:rPr>
                <w:rFonts w:ascii="Arial" w:eastAsia="Arial" w:hAnsi="Arial" w:cs="Arial"/>
                <w:i/>
                <w:sz w:val="18"/>
                <w:szCs w:val="18"/>
              </w:rPr>
            </w:pPr>
          </w:p>
        </w:tc>
      </w:tr>
      <w:tr w:rsidR="009254F7" w14:paraId="0534572E" w14:textId="77777777">
        <w:trPr>
          <w:trHeight w:val="400"/>
        </w:trPr>
        <w:tc>
          <w:tcPr>
            <w:tcW w:w="3060" w:type="dxa"/>
            <w:vMerge/>
            <w:tcBorders>
              <w:top w:val="single" w:sz="8" w:space="0" w:color="000000"/>
              <w:left w:val="single" w:sz="8" w:space="0" w:color="000000"/>
              <w:bottom w:val="single" w:sz="8" w:space="0" w:color="000000"/>
              <w:right w:val="single" w:sz="8" w:space="0" w:color="000000"/>
            </w:tcBorders>
            <w:tcMar>
              <w:top w:w="0" w:type="dxa"/>
              <w:bottom w:w="0" w:type="dxa"/>
            </w:tcMar>
          </w:tcPr>
          <w:p w14:paraId="5775B28B" w14:textId="77777777" w:rsidR="009254F7" w:rsidRDefault="009254F7" w:rsidP="009254F7">
            <w:pPr>
              <w:widowControl w:val="0"/>
              <w:pBdr>
                <w:top w:val="nil"/>
                <w:left w:val="nil"/>
                <w:bottom w:val="nil"/>
                <w:right w:val="nil"/>
                <w:between w:val="nil"/>
              </w:pBdr>
              <w:spacing w:line="276" w:lineRule="auto"/>
              <w:rPr>
                <w:rFonts w:ascii="Arial" w:eastAsia="Arial" w:hAnsi="Arial" w:cs="Arial"/>
                <w:i/>
                <w:sz w:val="18"/>
                <w:szCs w:val="18"/>
              </w:rPr>
            </w:pPr>
          </w:p>
        </w:tc>
        <w:tc>
          <w:tcPr>
            <w:tcW w:w="1740" w:type="dxa"/>
          </w:tcPr>
          <w:p w14:paraId="594F7495" w14:textId="2B69325B" w:rsidR="009254F7" w:rsidRDefault="009254F7" w:rsidP="009254F7">
            <w:pPr>
              <w:rPr>
                <w:rFonts w:ascii="Arial" w:eastAsia="Arial" w:hAnsi="Arial" w:cs="Arial"/>
                <w:sz w:val="18"/>
                <w:szCs w:val="18"/>
              </w:rPr>
            </w:pPr>
            <w:r>
              <w:rPr>
                <w:rFonts w:ascii="Arial" w:eastAsia="Arial" w:hAnsi="Arial" w:cs="Arial"/>
                <w:sz w:val="18"/>
                <w:szCs w:val="18"/>
              </w:rPr>
              <w:t>stipendia / scholarship</w:t>
            </w:r>
          </w:p>
        </w:tc>
        <w:tc>
          <w:tcPr>
            <w:tcW w:w="4290" w:type="dxa"/>
            <w:tcBorders>
              <w:bottom w:val="single" w:sz="8" w:space="0" w:color="000000"/>
              <w:right w:val="single" w:sz="8" w:space="0" w:color="000000"/>
            </w:tcBorders>
            <w:shd w:val="clear" w:color="auto" w:fill="auto"/>
            <w:tcMar>
              <w:top w:w="0" w:type="dxa"/>
              <w:left w:w="100" w:type="dxa"/>
              <w:bottom w:w="0" w:type="dxa"/>
              <w:right w:w="100" w:type="dxa"/>
            </w:tcMar>
          </w:tcPr>
          <w:p w14:paraId="58385C28" w14:textId="77777777" w:rsidR="009254F7" w:rsidRDefault="009254F7" w:rsidP="009254F7">
            <w:pPr>
              <w:jc w:val="right"/>
              <w:rPr>
                <w:rFonts w:ascii="Arial" w:eastAsia="Arial" w:hAnsi="Arial" w:cs="Arial"/>
                <w:i/>
                <w:sz w:val="18"/>
                <w:szCs w:val="18"/>
              </w:rPr>
            </w:pPr>
          </w:p>
        </w:tc>
      </w:tr>
      <w:tr w:rsidR="009254F7" w14:paraId="0A9582F4" w14:textId="77777777">
        <w:trPr>
          <w:trHeight w:val="400"/>
        </w:trPr>
        <w:tc>
          <w:tcPr>
            <w:tcW w:w="3060" w:type="dxa"/>
            <w:vMerge/>
            <w:tcBorders>
              <w:top w:val="single" w:sz="8" w:space="0" w:color="000000"/>
              <w:left w:val="single" w:sz="8" w:space="0" w:color="000000"/>
              <w:bottom w:val="single" w:sz="8" w:space="0" w:color="000000"/>
              <w:right w:val="single" w:sz="8" w:space="0" w:color="000000"/>
            </w:tcBorders>
            <w:tcMar>
              <w:top w:w="0" w:type="dxa"/>
              <w:bottom w:w="0" w:type="dxa"/>
            </w:tcMar>
          </w:tcPr>
          <w:p w14:paraId="440141B9" w14:textId="77777777" w:rsidR="009254F7" w:rsidRDefault="009254F7" w:rsidP="009254F7">
            <w:pPr>
              <w:widowControl w:val="0"/>
              <w:pBdr>
                <w:top w:val="nil"/>
                <w:left w:val="nil"/>
                <w:bottom w:val="nil"/>
                <w:right w:val="nil"/>
                <w:between w:val="nil"/>
              </w:pBdr>
              <w:spacing w:line="276" w:lineRule="auto"/>
              <w:rPr>
                <w:rFonts w:ascii="Arial" w:eastAsia="Arial" w:hAnsi="Arial" w:cs="Arial"/>
                <w:i/>
                <w:sz w:val="18"/>
                <w:szCs w:val="18"/>
              </w:rPr>
            </w:pPr>
          </w:p>
        </w:tc>
        <w:tc>
          <w:tcPr>
            <w:tcW w:w="1740" w:type="dxa"/>
          </w:tcPr>
          <w:p w14:paraId="7F433104" w14:textId="6F6AFAB7" w:rsidR="009254F7" w:rsidRDefault="009254F7" w:rsidP="009254F7">
            <w:pPr>
              <w:rPr>
                <w:rFonts w:ascii="Arial" w:eastAsia="Arial" w:hAnsi="Arial" w:cs="Arial"/>
                <w:sz w:val="18"/>
                <w:szCs w:val="18"/>
              </w:rPr>
            </w:pPr>
            <w:r>
              <w:rPr>
                <w:rFonts w:ascii="Arial" w:eastAsia="Arial" w:hAnsi="Arial" w:cs="Arial"/>
                <w:sz w:val="18"/>
                <w:szCs w:val="18"/>
              </w:rPr>
              <w:t>CELKEM / TOTAL</w:t>
            </w:r>
          </w:p>
        </w:tc>
        <w:tc>
          <w:tcPr>
            <w:tcW w:w="4290" w:type="dxa"/>
            <w:tcBorders>
              <w:bottom w:val="single" w:sz="8" w:space="0" w:color="000000"/>
              <w:right w:val="single" w:sz="8" w:space="0" w:color="000000"/>
            </w:tcBorders>
            <w:shd w:val="clear" w:color="auto" w:fill="auto"/>
            <w:tcMar>
              <w:top w:w="0" w:type="dxa"/>
              <w:left w:w="100" w:type="dxa"/>
              <w:bottom w:w="0" w:type="dxa"/>
              <w:right w:w="100" w:type="dxa"/>
            </w:tcMar>
          </w:tcPr>
          <w:p w14:paraId="4FBC6C59" w14:textId="77777777" w:rsidR="009254F7" w:rsidRDefault="009254F7" w:rsidP="009254F7">
            <w:pPr>
              <w:jc w:val="right"/>
              <w:rPr>
                <w:rFonts w:ascii="Arial" w:eastAsia="Arial" w:hAnsi="Arial" w:cs="Arial"/>
                <w:i/>
                <w:sz w:val="18"/>
                <w:szCs w:val="18"/>
              </w:rPr>
            </w:pPr>
          </w:p>
        </w:tc>
      </w:tr>
      <w:tr w:rsidR="00EC53C1" w14:paraId="7D5712CA" w14:textId="77777777">
        <w:trPr>
          <w:trHeight w:val="1185"/>
        </w:trPr>
        <w:tc>
          <w:tcPr>
            <w:tcW w:w="306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4CD7E58" w14:textId="5F4ADEF7" w:rsidR="00EC53C1" w:rsidRDefault="007919A3">
            <w:pPr>
              <w:spacing w:before="60" w:after="60" w:line="276" w:lineRule="auto"/>
              <w:jc w:val="both"/>
              <w:rPr>
                <w:rFonts w:ascii="Arial" w:eastAsia="Arial" w:hAnsi="Arial" w:cs="Arial"/>
                <w:color w:val="7030A0"/>
                <w:sz w:val="20"/>
                <w:szCs w:val="20"/>
              </w:rPr>
            </w:pPr>
            <w:r>
              <w:rPr>
                <w:rFonts w:ascii="Arial" w:eastAsia="Arial" w:hAnsi="Arial" w:cs="Arial"/>
                <w:color w:val="7030A0"/>
                <w:sz w:val="20"/>
                <w:szCs w:val="20"/>
              </w:rPr>
              <w:t>Výstupy (předkládají se formou příloh jako další stránky připojené k tomuto formuláři)</w:t>
            </w:r>
            <w:r w:rsidR="009254F7">
              <w:rPr>
                <w:rFonts w:ascii="Arial" w:eastAsia="Arial" w:hAnsi="Arial" w:cs="Arial"/>
                <w:color w:val="7030A0"/>
                <w:sz w:val="20"/>
                <w:szCs w:val="20"/>
              </w:rPr>
              <w:t xml:space="preserve"> / </w:t>
            </w:r>
            <w:r w:rsidR="009254F7" w:rsidRPr="009254F7">
              <w:rPr>
                <w:rFonts w:ascii="Arial" w:eastAsia="Arial" w:hAnsi="Arial" w:cs="Arial"/>
                <w:color w:val="7030A0"/>
                <w:sz w:val="20"/>
                <w:szCs w:val="20"/>
              </w:rPr>
              <w:t>Outputs (submitted as appendices attached to this form as additional pages)</w:t>
            </w:r>
          </w:p>
        </w:tc>
        <w:tc>
          <w:tcPr>
            <w:tcW w:w="6030" w:type="dxa"/>
            <w:gridSpan w:val="2"/>
            <w:tcBorders>
              <w:bottom w:val="single" w:sz="8" w:space="0" w:color="000000"/>
              <w:right w:val="single" w:sz="8" w:space="0" w:color="000000"/>
            </w:tcBorders>
            <w:shd w:val="clear" w:color="auto" w:fill="auto"/>
            <w:tcMar>
              <w:top w:w="0" w:type="dxa"/>
              <w:left w:w="100" w:type="dxa"/>
              <w:bottom w:w="0" w:type="dxa"/>
              <w:right w:w="100" w:type="dxa"/>
            </w:tcMar>
          </w:tcPr>
          <w:p w14:paraId="7A74B62E" w14:textId="34A941E9" w:rsidR="00EC53C1" w:rsidRDefault="007919A3">
            <w:pPr>
              <w:spacing w:line="276" w:lineRule="auto"/>
              <w:jc w:val="both"/>
              <w:rPr>
                <w:rFonts w:ascii="Arial" w:eastAsia="Arial" w:hAnsi="Arial" w:cs="Arial"/>
                <w:i/>
                <w:sz w:val="18"/>
                <w:szCs w:val="18"/>
              </w:rPr>
            </w:pPr>
            <w:r>
              <w:rPr>
                <w:rFonts w:ascii="Arial" w:eastAsia="Arial" w:hAnsi="Arial" w:cs="Arial"/>
                <w:i/>
                <w:sz w:val="18"/>
                <w:szCs w:val="18"/>
              </w:rPr>
              <w:t>Uvést názvy příloh zprávy - výstupy jsou definovány ve výzvě, v jejímž rámci je o podporu čerpáno. Pravidla jednotlivých výzev se mohou měnit. Proto je nutné, aby výstupy odpovídaly právě té výzvě (rok, kolo, cíl a aktivita), z níž je podpora čerpána.</w:t>
            </w:r>
            <w:r w:rsidR="009254F7">
              <w:rPr>
                <w:rFonts w:ascii="Arial" w:eastAsia="Arial" w:hAnsi="Arial" w:cs="Arial"/>
                <w:i/>
                <w:sz w:val="18"/>
                <w:szCs w:val="18"/>
              </w:rPr>
              <w:t xml:space="preserve"> / </w:t>
            </w:r>
            <w:r w:rsidR="009254F7" w:rsidRPr="009254F7">
              <w:rPr>
                <w:rFonts w:ascii="Arial" w:eastAsia="Arial" w:hAnsi="Arial" w:cs="Arial"/>
                <w:i/>
                <w:sz w:val="18"/>
                <w:szCs w:val="18"/>
              </w:rPr>
              <w:t>List the titles of the appendices to the report – outputs are defined in the call under which the funding support is drawn. The rules of individual calls may change. Therefore, the outputs must correspond specifically to the respective call (year, round, objective, and activity) from which the support is provided.</w:t>
            </w:r>
          </w:p>
          <w:p w14:paraId="6A7DF619" w14:textId="77777777" w:rsidR="00EC53C1" w:rsidRDefault="007919A3">
            <w:pPr>
              <w:spacing w:before="60" w:after="60" w:line="276" w:lineRule="auto"/>
              <w:jc w:val="right"/>
              <w:rPr>
                <w:rFonts w:ascii="Arial" w:eastAsia="Arial" w:hAnsi="Arial" w:cs="Arial"/>
                <w:i/>
                <w:sz w:val="18"/>
                <w:szCs w:val="18"/>
              </w:rPr>
            </w:pPr>
            <w:r>
              <w:rPr>
                <w:rFonts w:ascii="Arial" w:eastAsia="Arial" w:hAnsi="Arial" w:cs="Arial"/>
                <w:i/>
                <w:sz w:val="18"/>
                <w:szCs w:val="18"/>
              </w:rPr>
              <w:t xml:space="preserve"> </w:t>
            </w:r>
          </w:p>
        </w:tc>
      </w:tr>
      <w:tr w:rsidR="009254F7" w14:paraId="6B469BF2" w14:textId="77777777">
        <w:trPr>
          <w:trHeight w:val="885"/>
        </w:trPr>
        <w:tc>
          <w:tcPr>
            <w:tcW w:w="306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078DD4D" w14:textId="755D6D4B" w:rsidR="009254F7" w:rsidRDefault="009254F7" w:rsidP="009254F7">
            <w:pPr>
              <w:spacing w:before="60" w:after="60" w:line="276" w:lineRule="auto"/>
              <w:jc w:val="both"/>
              <w:rPr>
                <w:rFonts w:ascii="Arial" w:eastAsia="Arial" w:hAnsi="Arial" w:cs="Arial"/>
                <w:color w:val="7030A0"/>
                <w:sz w:val="20"/>
                <w:szCs w:val="20"/>
              </w:rPr>
            </w:pPr>
            <w:r>
              <w:rPr>
                <w:rFonts w:ascii="Arial" w:eastAsia="Arial" w:hAnsi="Arial" w:cs="Arial"/>
                <w:color w:val="7030A0"/>
                <w:sz w:val="20"/>
                <w:szCs w:val="20"/>
              </w:rPr>
              <w:t xml:space="preserve">Souhlas věcně příslušného proděkana/proděkanky fakulty, souhlas vedoucí/ho oddělení / </w:t>
            </w:r>
            <w:r w:rsidRPr="009254F7">
              <w:rPr>
                <w:rFonts w:ascii="Arial" w:eastAsia="Arial" w:hAnsi="Arial" w:cs="Arial"/>
                <w:color w:val="7030A0"/>
                <w:sz w:val="20"/>
                <w:szCs w:val="20"/>
              </w:rPr>
              <w:t>Consent of the relevant Vice-Dean of the Faculty responsible for the subject area; consent of the Head of Department.</w:t>
            </w:r>
          </w:p>
        </w:tc>
        <w:tc>
          <w:tcPr>
            <w:tcW w:w="1740" w:type="dxa"/>
            <w:tcBorders>
              <w:bottom w:val="single" w:sz="8" w:space="0" w:color="000000"/>
              <w:right w:val="single" w:sz="8" w:space="0" w:color="000000"/>
            </w:tcBorders>
            <w:shd w:val="clear" w:color="auto" w:fill="auto"/>
            <w:tcMar>
              <w:top w:w="0" w:type="dxa"/>
              <w:left w:w="100" w:type="dxa"/>
              <w:bottom w:w="0" w:type="dxa"/>
              <w:right w:w="100" w:type="dxa"/>
            </w:tcMar>
          </w:tcPr>
          <w:p w14:paraId="5FED299D" w14:textId="77777777" w:rsidR="009254F7" w:rsidRDefault="009254F7" w:rsidP="009254F7">
            <w:pPr>
              <w:spacing w:before="60" w:after="60"/>
              <w:rPr>
                <w:rFonts w:ascii="Arial" w:eastAsia="Arial" w:hAnsi="Arial" w:cs="Arial"/>
                <w:sz w:val="18"/>
                <w:szCs w:val="18"/>
              </w:rPr>
            </w:pPr>
          </w:p>
          <w:p w14:paraId="28625862" w14:textId="77777777" w:rsidR="009254F7" w:rsidRDefault="009254F7" w:rsidP="009254F7">
            <w:pPr>
              <w:spacing w:before="60" w:after="60"/>
              <w:rPr>
                <w:rFonts w:ascii="Arial" w:eastAsia="Arial" w:hAnsi="Arial" w:cs="Arial"/>
                <w:sz w:val="18"/>
                <w:szCs w:val="18"/>
              </w:rPr>
            </w:pPr>
          </w:p>
          <w:p w14:paraId="6372A26A" w14:textId="5FE5741A" w:rsidR="009254F7" w:rsidRDefault="009254F7" w:rsidP="009254F7">
            <w:pPr>
              <w:spacing w:before="60" w:after="60" w:line="276" w:lineRule="auto"/>
              <w:jc w:val="center"/>
              <w:rPr>
                <w:rFonts w:ascii="Arial" w:eastAsia="Arial" w:hAnsi="Arial" w:cs="Arial"/>
                <w:sz w:val="18"/>
                <w:szCs w:val="18"/>
              </w:rPr>
            </w:pPr>
            <w:r>
              <w:rPr>
                <w:rFonts w:ascii="Arial" w:eastAsia="Arial" w:hAnsi="Arial" w:cs="Arial"/>
                <w:sz w:val="18"/>
                <w:szCs w:val="18"/>
              </w:rPr>
              <w:t>Datum / Date</w:t>
            </w:r>
          </w:p>
        </w:tc>
        <w:tc>
          <w:tcPr>
            <w:tcW w:w="4290" w:type="dxa"/>
            <w:tcBorders>
              <w:bottom w:val="single" w:sz="8" w:space="0" w:color="000000"/>
              <w:right w:val="single" w:sz="8" w:space="0" w:color="000000"/>
            </w:tcBorders>
            <w:shd w:val="clear" w:color="auto" w:fill="auto"/>
            <w:tcMar>
              <w:top w:w="0" w:type="dxa"/>
              <w:left w:w="100" w:type="dxa"/>
              <w:bottom w:w="0" w:type="dxa"/>
              <w:right w:w="100" w:type="dxa"/>
            </w:tcMar>
          </w:tcPr>
          <w:p w14:paraId="2CF0FB0F" w14:textId="77777777" w:rsidR="009254F7" w:rsidRDefault="009254F7" w:rsidP="009254F7">
            <w:pPr>
              <w:spacing w:before="60" w:after="60"/>
              <w:jc w:val="center"/>
              <w:rPr>
                <w:rFonts w:ascii="Arial" w:eastAsia="Arial" w:hAnsi="Arial" w:cs="Arial"/>
                <w:sz w:val="18"/>
                <w:szCs w:val="18"/>
              </w:rPr>
            </w:pPr>
          </w:p>
          <w:p w14:paraId="33DC46B8" w14:textId="77777777" w:rsidR="009254F7" w:rsidRDefault="009254F7" w:rsidP="009254F7">
            <w:pPr>
              <w:spacing w:before="60" w:after="60"/>
              <w:jc w:val="center"/>
              <w:rPr>
                <w:rFonts w:ascii="Arial" w:eastAsia="Arial" w:hAnsi="Arial" w:cs="Arial"/>
                <w:sz w:val="18"/>
                <w:szCs w:val="18"/>
              </w:rPr>
            </w:pPr>
          </w:p>
          <w:p w14:paraId="5DD90FF9" w14:textId="2491BEC6" w:rsidR="009254F7" w:rsidRDefault="009254F7" w:rsidP="009254F7">
            <w:pPr>
              <w:spacing w:before="60" w:after="60" w:line="276" w:lineRule="auto"/>
              <w:jc w:val="center"/>
              <w:rPr>
                <w:rFonts w:ascii="Arial" w:eastAsia="Arial" w:hAnsi="Arial" w:cs="Arial"/>
                <w:sz w:val="18"/>
                <w:szCs w:val="18"/>
              </w:rPr>
            </w:pPr>
            <w:r>
              <w:rPr>
                <w:rFonts w:ascii="Arial" w:eastAsia="Arial" w:hAnsi="Arial" w:cs="Arial"/>
                <w:sz w:val="18"/>
                <w:szCs w:val="18"/>
              </w:rPr>
              <w:t>jméno a příjmení / full name</w:t>
            </w:r>
          </w:p>
        </w:tc>
      </w:tr>
      <w:tr w:rsidR="009254F7" w14:paraId="6211A583" w14:textId="77777777" w:rsidTr="009254F7">
        <w:trPr>
          <w:trHeight w:val="549"/>
        </w:trPr>
        <w:tc>
          <w:tcPr>
            <w:tcW w:w="3060" w:type="dxa"/>
            <w:tcBorders>
              <w:left w:val="single" w:sz="8" w:space="0" w:color="000000"/>
              <w:bottom w:val="single" w:sz="8" w:space="0" w:color="000000"/>
              <w:right w:val="single" w:sz="8" w:space="0" w:color="000000"/>
            </w:tcBorders>
            <w:shd w:val="clear" w:color="auto" w:fill="8F45C7"/>
            <w:tcMar>
              <w:top w:w="0" w:type="dxa"/>
              <w:left w:w="100" w:type="dxa"/>
              <w:bottom w:w="0" w:type="dxa"/>
              <w:right w:w="100" w:type="dxa"/>
            </w:tcMar>
          </w:tcPr>
          <w:p w14:paraId="0ED9809D" w14:textId="77777777" w:rsidR="009254F7" w:rsidRDefault="009254F7" w:rsidP="009254F7">
            <w:pPr>
              <w:spacing w:before="60" w:after="60" w:line="276" w:lineRule="auto"/>
              <w:jc w:val="both"/>
              <w:rPr>
                <w:rFonts w:ascii="Arial" w:eastAsia="Arial" w:hAnsi="Arial" w:cs="Arial"/>
                <w:color w:val="FFFFFF"/>
                <w:sz w:val="20"/>
                <w:szCs w:val="20"/>
              </w:rPr>
            </w:pPr>
            <w:r>
              <w:rPr>
                <w:rFonts w:ascii="Arial" w:eastAsia="Arial" w:hAnsi="Arial" w:cs="Arial"/>
                <w:color w:val="FFFFFF"/>
                <w:sz w:val="20"/>
                <w:szCs w:val="20"/>
              </w:rPr>
              <w:lastRenderedPageBreak/>
              <w:t>Zpracování OVV</w:t>
            </w:r>
          </w:p>
          <w:p w14:paraId="4247BE60" w14:textId="77777777" w:rsidR="009254F7" w:rsidRDefault="009254F7" w:rsidP="009254F7">
            <w:pPr>
              <w:spacing w:before="60" w:after="60" w:line="276" w:lineRule="auto"/>
              <w:jc w:val="both"/>
              <w:rPr>
                <w:rFonts w:ascii="Arial" w:eastAsia="Arial" w:hAnsi="Arial" w:cs="Arial"/>
                <w:i/>
                <w:color w:val="FFFFFF"/>
                <w:sz w:val="18"/>
                <w:szCs w:val="18"/>
              </w:rPr>
            </w:pPr>
            <w:r>
              <w:rPr>
                <w:rFonts w:ascii="Arial" w:eastAsia="Arial" w:hAnsi="Arial" w:cs="Arial"/>
                <w:i/>
                <w:color w:val="FFFFFF"/>
                <w:sz w:val="18"/>
                <w:szCs w:val="18"/>
              </w:rPr>
              <w:t xml:space="preserve">doplňuje administrátorka PPSŘ / </w:t>
            </w:r>
          </w:p>
          <w:p w14:paraId="555F3227" w14:textId="77777777" w:rsidR="009254F7" w:rsidRPr="00253D6A" w:rsidRDefault="009254F7" w:rsidP="009254F7">
            <w:pPr>
              <w:spacing w:before="60" w:after="60"/>
              <w:rPr>
                <w:rFonts w:ascii="Arial" w:eastAsia="Arial" w:hAnsi="Arial" w:cs="Arial"/>
                <w:iCs/>
                <w:color w:val="FFFFFF"/>
                <w:sz w:val="18"/>
                <w:szCs w:val="18"/>
              </w:rPr>
            </w:pPr>
            <w:r w:rsidRPr="00253D6A">
              <w:rPr>
                <w:rFonts w:ascii="Arial" w:eastAsia="Arial" w:hAnsi="Arial" w:cs="Arial"/>
                <w:iCs/>
                <w:color w:val="FFFFFF"/>
                <w:sz w:val="18"/>
                <w:szCs w:val="18"/>
              </w:rPr>
              <w:t>Processed by OVV</w:t>
            </w:r>
          </w:p>
          <w:p w14:paraId="4927B783" w14:textId="4013F4BC" w:rsidR="009254F7" w:rsidRDefault="009254F7" w:rsidP="009254F7">
            <w:pPr>
              <w:spacing w:before="60" w:after="60" w:line="276" w:lineRule="auto"/>
              <w:jc w:val="both"/>
              <w:rPr>
                <w:rFonts w:ascii="Arial" w:eastAsia="Arial" w:hAnsi="Arial" w:cs="Arial"/>
                <w:i/>
                <w:color w:val="FFFFFF"/>
                <w:sz w:val="18"/>
                <w:szCs w:val="18"/>
              </w:rPr>
            </w:pPr>
            <w:r>
              <w:rPr>
                <w:rFonts w:ascii="Arial" w:eastAsia="Arial" w:hAnsi="Arial" w:cs="Arial"/>
                <w:i/>
                <w:color w:val="FFFFFF"/>
                <w:sz w:val="18"/>
                <w:szCs w:val="18"/>
              </w:rPr>
              <w:t>filled in by OVV administrator</w:t>
            </w:r>
          </w:p>
        </w:tc>
        <w:tc>
          <w:tcPr>
            <w:tcW w:w="1740" w:type="dxa"/>
            <w:tcBorders>
              <w:bottom w:val="single" w:sz="8" w:space="0" w:color="000000"/>
              <w:right w:val="single" w:sz="8" w:space="0" w:color="000000"/>
            </w:tcBorders>
            <w:shd w:val="clear" w:color="auto" w:fill="8F45C7"/>
            <w:tcMar>
              <w:top w:w="0" w:type="dxa"/>
              <w:left w:w="100" w:type="dxa"/>
              <w:bottom w:w="0" w:type="dxa"/>
              <w:right w:w="100" w:type="dxa"/>
            </w:tcMar>
          </w:tcPr>
          <w:p w14:paraId="1B456CC4" w14:textId="77777777" w:rsidR="009254F7" w:rsidRDefault="009254F7" w:rsidP="009254F7">
            <w:pPr>
              <w:spacing w:before="60" w:after="60"/>
              <w:jc w:val="center"/>
              <w:rPr>
                <w:rFonts w:ascii="Arial" w:eastAsia="Arial" w:hAnsi="Arial" w:cs="Arial"/>
                <w:color w:val="FFFFFF"/>
                <w:sz w:val="18"/>
                <w:szCs w:val="18"/>
              </w:rPr>
            </w:pPr>
          </w:p>
          <w:p w14:paraId="516A4CBB" w14:textId="77777777" w:rsidR="009254F7" w:rsidRDefault="009254F7" w:rsidP="009254F7">
            <w:pPr>
              <w:spacing w:before="60" w:after="60"/>
              <w:jc w:val="center"/>
              <w:rPr>
                <w:rFonts w:ascii="Arial" w:eastAsia="Arial" w:hAnsi="Arial" w:cs="Arial"/>
                <w:color w:val="FFFFFF"/>
                <w:sz w:val="18"/>
                <w:szCs w:val="18"/>
              </w:rPr>
            </w:pPr>
          </w:p>
          <w:p w14:paraId="760E7E3E" w14:textId="77777777" w:rsidR="009254F7" w:rsidRDefault="009254F7" w:rsidP="009254F7">
            <w:pPr>
              <w:spacing w:before="60" w:after="60"/>
              <w:jc w:val="center"/>
              <w:rPr>
                <w:rFonts w:ascii="Arial" w:eastAsia="Arial" w:hAnsi="Arial" w:cs="Arial"/>
                <w:color w:val="FFFFFF"/>
                <w:sz w:val="18"/>
                <w:szCs w:val="18"/>
              </w:rPr>
            </w:pPr>
          </w:p>
          <w:p w14:paraId="268CA1E4" w14:textId="250E0856" w:rsidR="009254F7" w:rsidRDefault="009254F7" w:rsidP="009254F7">
            <w:pPr>
              <w:spacing w:before="60" w:after="60" w:line="276" w:lineRule="auto"/>
              <w:jc w:val="center"/>
              <w:rPr>
                <w:rFonts w:ascii="Arial" w:eastAsia="Arial" w:hAnsi="Arial" w:cs="Arial"/>
                <w:color w:val="FFFFFF"/>
                <w:sz w:val="18"/>
                <w:szCs w:val="18"/>
              </w:rPr>
            </w:pPr>
            <w:r>
              <w:rPr>
                <w:rFonts w:ascii="Arial" w:eastAsia="Arial" w:hAnsi="Arial" w:cs="Arial"/>
                <w:color w:val="FFFFFF"/>
                <w:sz w:val="18"/>
                <w:szCs w:val="18"/>
              </w:rPr>
              <w:t>Datum / Date</w:t>
            </w:r>
          </w:p>
        </w:tc>
        <w:tc>
          <w:tcPr>
            <w:tcW w:w="4290" w:type="dxa"/>
            <w:tcBorders>
              <w:bottom w:val="single" w:sz="8" w:space="0" w:color="000000"/>
              <w:right w:val="single" w:sz="8" w:space="0" w:color="000000"/>
            </w:tcBorders>
            <w:shd w:val="clear" w:color="auto" w:fill="8F45C7"/>
            <w:tcMar>
              <w:top w:w="0" w:type="dxa"/>
              <w:left w:w="100" w:type="dxa"/>
              <w:bottom w:w="0" w:type="dxa"/>
              <w:right w:w="100" w:type="dxa"/>
            </w:tcMar>
          </w:tcPr>
          <w:p w14:paraId="7C2B6005" w14:textId="62E25867" w:rsidR="009254F7" w:rsidRDefault="009254F7" w:rsidP="009254F7">
            <w:pPr>
              <w:spacing w:before="60" w:after="60" w:line="276" w:lineRule="auto"/>
              <w:jc w:val="center"/>
              <w:rPr>
                <w:rFonts w:ascii="Arial" w:eastAsia="Arial" w:hAnsi="Arial" w:cs="Arial"/>
                <w:b/>
                <w:color w:val="FFFFFF"/>
                <w:sz w:val="20"/>
                <w:szCs w:val="20"/>
              </w:rPr>
            </w:pPr>
            <w:r>
              <w:rPr>
                <w:rFonts w:ascii="Arial" w:eastAsia="Arial" w:hAnsi="Arial" w:cs="Arial"/>
                <w:b/>
                <w:color w:val="FFFFFF"/>
                <w:sz w:val="20"/>
                <w:szCs w:val="20"/>
              </w:rPr>
              <w:t>202</w:t>
            </w:r>
            <w:r w:rsidR="00AA4EEA">
              <w:rPr>
                <w:rFonts w:ascii="Arial" w:eastAsia="Arial" w:hAnsi="Arial" w:cs="Arial"/>
                <w:b/>
                <w:color w:val="FFFFFF"/>
                <w:sz w:val="20"/>
                <w:szCs w:val="20"/>
              </w:rPr>
              <w:t>6</w:t>
            </w:r>
            <w:r>
              <w:rPr>
                <w:rFonts w:ascii="Arial" w:eastAsia="Arial" w:hAnsi="Arial" w:cs="Arial"/>
                <w:b/>
                <w:color w:val="FFFFFF"/>
                <w:sz w:val="20"/>
                <w:szCs w:val="20"/>
              </w:rPr>
              <w:t>-01-XXX-001</w:t>
            </w:r>
          </w:p>
          <w:p w14:paraId="270FA8DD" w14:textId="77777777" w:rsidR="009254F7" w:rsidRDefault="009254F7" w:rsidP="009254F7">
            <w:pPr>
              <w:spacing w:before="60" w:after="60" w:line="276" w:lineRule="auto"/>
              <w:jc w:val="center"/>
              <w:rPr>
                <w:rFonts w:ascii="Arial" w:eastAsia="Arial" w:hAnsi="Arial" w:cs="Arial"/>
                <w:color w:val="FFFFFF"/>
                <w:sz w:val="18"/>
                <w:szCs w:val="18"/>
              </w:rPr>
            </w:pPr>
            <w:r>
              <w:rPr>
                <w:rFonts w:ascii="Arial" w:eastAsia="Arial" w:hAnsi="Arial" w:cs="Arial"/>
                <w:color w:val="FFFFFF"/>
                <w:sz w:val="18"/>
                <w:szCs w:val="18"/>
              </w:rPr>
              <w:t>(rok-kolo-soucast-poradi doruceni)</w:t>
            </w:r>
          </w:p>
          <w:p w14:paraId="1ECDE24E" w14:textId="77777777" w:rsidR="009254F7" w:rsidRDefault="009254F7" w:rsidP="009254F7">
            <w:pPr>
              <w:spacing w:before="60" w:after="60" w:line="276" w:lineRule="auto"/>
              <w:jc w:val="center"/>
              <w:rPr>
                <w:rFonts w:ascii="Arial" w:eastAsia="Arial" w:hAnsi="Arial" w:cs="Arial"/>
                <w:color w:val="FFFFFF"/>
                <w:sz w:val="18"/>
                <w:szCs w:val="18"/>
              </w:rPr>
            </w:pPr>
            <w:r>
              <w:rPr>
                <w:rFonts w:ascii="Arial" w:eastAsia="Arial" w:hAnsi="Arial" w:cs="Arial"/>
                <w:color w:val="FFFFFF"/>
                <w:sz w:val="18"/>
                <w:szCs w:val="18"/>
              </w:rPr>
              <w:t xml:space="preserve"> </w:t>
            </w:r>
          </w:p>
          <w:p w14:paraId="5B6F90C4" w14:textId="77777777" w:rsidR="009254F7" w:rsidRDefault="009254F7" w:rsidP="009254F7">
            <w:pPr>
              <w:spacing w:before="60" w:after="60" w:line="276" w:lineRule="auto"/>
              <w:jc w:val="center"/>
              <w:rPr>
                <w:rFonts w:ascii="Arial" w:eastAsia="Arial" w:hAnsi="Arial" w:cs="Arial"/>
                <w:color w:val="FFFFFF"/>
                <w:sz w:val="18"/>
                <w:szCs w:val="18"/>
              </w:rPr>
            </w:pPr>
            <w:r>
              <w:rPr>
                <w:rFonts w:ascii="Arial" w:eastAsia="Arial" w:hAnsi="Arial" w:cs="Arial"/>
                <w:color w:val="FFFFFF"/>
                <w:sz w:val="18"/>
                <w:szCs w:val="18"/>
              </w:rPr>
              <w:t>číslo zprávy odpovídající číslu žádosti</w:t>
            </w:r>
          </w:p>
        </w:tc>
      </w:tr>
    </w:tbl>
    <w:p w14:paraId="6E8073F6" w14:textId="41F71B39" w:rsidR="00EC53C1" w:rsidRDefault="00EC53C1" w:rsidP="0011385A">
      <w:pPr>
        <w:spacing w:after="120" w:line="240" w:lineRule="auto"/>
        <w:jc w:val="both"/>
        <w:rPr>
          <w:rFonts w:ascii="Arial" w:eastAsia="Arial" w:hAnsi="Arial" w:cs="Arial"/>
          <w:sz w:val="20"/>
          <w:szCs w:val="20"/>
        </w:rPr>
      </w:pPr>
    </w:p>
    <w:sectPr w:rsidR="00EC53C1" w:rsidSect="009254F7">
      <w:pgSz w:w="11906" w:h="16838"/>
      <w:pgMar w:top="851" w:right="1417" w:bottom="993" w:left="1417"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21C3B" w14:textId="77777777" w:rsidR="007A7F92" w:rsidRDefault="007A7F92">
      <w:pPr>
        <w:spacing w:after="0" w:line="240" w:lineRule="auto"/>
      </w:pPr>
      <w:r>
        <w:separator/>
      </w:r>
    </w:p>
  </w:endnote>
  <w:endnote w:type="continuationSeparator" w:id="0">
    <w:p w14:paraId="6FB8C591" w14:textId="77777777" w:rsidR="007A7F92" w:rsidRDefault="007A7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48F7E" w14:textId="77777777" w:rsidR="007A7F92" w:rsidRDefault="007A7F92">
      <w:pPr>
        <w:spacing w:after="0" w:line="240" w:lineRule="auto"/>
      </w:pPr>
      <w:r>
        <w:separator/>
      </w:r>
    </w:p>
  </w:footnote>
  <w:footnote w:type="continuationSeparator" w:id="0">
    <w:p w14:paraId="7DFB5C02" w14:textId="77777777" w:rsidR="007A7F92" w:rsidRDefault="007A7F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3C1"/>
    <w:rsid w:val="00073830"/>
    <w:rsid w:val="00081292"/>
    <w:rsid w:val="00092EF5"/>
    <w:rsid w:val="000E0E7B"/>
    <w:rsid w:val="0011385A"/>
    <w:rsid w:val="00150BC8"/>
    <w:rsid w:val="00164957"/>
    <w:rsid w:val="00180952"/>
    <w:rsid w:val="00203045"/>
    <w:rsid w:val="00231501"/>
    <w:rsid w:val="0029489A"/>
    <w:rsid w:val="002E2EEF"/>
    <w:rsid w:val="003347E3"/>
    <w:rsid w:val="00374CA9"/>
    <w:rsid w:val="004A6A8A"/>
    <w:rsid w:val="00563506"/>
    <w:rsid w:val="005A2454"/>
    <w:rsid w:val="006573B0"/>
    <w:rsid w:val="007620E5"/>
    <w:rsid w:val="007919A3"/>
    <w:rsid w:val="007A7F92"/>
    <w:rsid w:val="008609C7"/>
    <w:rsid w:val="008A2479"/>
    <w:rsid w:val="008C710A"/>
    <w:rsid w:val="00900DA9"/>
    <w:rsid w:val="009254F7"/>
    <w:rsid w:val="00945400"/>
    <w:rsid w:val="00950944"/>
    <w:rsid w:val="00965565"/>
    <w:rsid w:val="009711B0"/>
    <w:rsid w:val="0097648B"/>
    <w:rsid w:val="009A1429"/>
    <w:rsid w:val="00A054DC"/>
    <w:rsid w:val="00AA4EEA"/>
    <w:rsid w:val="00AB5FEC"/>
    <w:rsid w:val="00B37E18"/>
    <w:rsid w:val="00BD46AE"/>
    <w:rsid w:val="00D43EF1"/>
    <w:rsid w:val="00E37213"/>
    <w:rsid w:val="00E411AF"/>
    <w:rsid w:val="00E5515A"/>
    <w:rsid w:val="00EC53C1"/>
    <w:rsid w:val="00FC6843"/>
    <w:rsid w:val="00FE06DD"/>
    <w:rsid w:val="00FE5189"/>
    <w:rsid w:val="00FF3E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50DDB"/>
  <w15:docId w15:val="{175A81C4-50EF-4F57-8E67-48735F210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Normlnweb">
    <w:name w:val="Normal (Web)"/>
    <w:basedOn w:val="Normln"/>
    <w:uiPriority w:val="99"/>
    <w:semiHidden/>
    <w:unhideWhenUsed/>
    <w:rsid w:val="00B74506"/>
    <w:pPr>
      <w:spacing w:before="100" w:beforeAutospacing="1" w:after="100" w:afterAutospacing="1" w:line="240" w:lineRule="auto"/>
    </w:pPr>
    <w:rPr>
      <w:rFonts w:ascii="Times New Roman" w:eastAsia="Times New Roman" w:hAnsi="Times New Roman" w:cs="Times New Roman"/>
      <w:sz w:val="24"/>
      <w:szCs w:val="24"/>
    </w:rPr>
  </w:style>
  <w:style w:type="character" w:styleId="Hypertextovodkaz">
    <w:name w:val="Hyperlink"/>
    <w:basedOn w:val="Standardnpsmoodstavce"/>
    <w:uiPriority w:val="99"/>
    <w:unhideWhenUsed/>
    <w:rsid w:val="00B74506"/>
    <w:rPr>
      <w:color w:val="0000FF"/>
      <w:u w:val="single"/>
    </w:rPr>
  </w:style>
  <w:style w:type="paragraph" w:styleId="Odstavecseseznamem">
    <w:name w:val="List Paragraph"/>
    <w:basedOn w:val="Normln"/>
    <w:uiPriority w:val="34"/>
    <w:qFormat/>
    <w:rsid w:val="005E4390"/>
    <w:pPr>
      <w:ind w:left="720"/>
      <w:contextualSpacing/>
    </w:pPr>
  </w:style>
  <w:style w:type="table" w:styleId="Mkatabulky">
    <w:name w:val="Table Grid"/>
    <w:basedOn w:val="Normlntabulka"/>
    <w:uiPriority w:val="39"/>
    <w:rsid w:val="005E4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2F2A71"/>
    <w:rPr>
      <w:sz w:val="16"/>
      <w:szCs w:val="16"/>
    </w:rPr>
  </w:style>
  <w:style w:type="paragraph" w:styleId="Textkomente">
    <w:name w:val="annotation text"/>
    <w:basedOn w:val="Normln"/>
    <w:link w:val="TextkomenteChar"/>
    <w:uiPriority w:val="99"/>
    <w:unhideWhenUsed/>
    <w:rsid w:val="002F2A71"/>
    <w:pPr>
      <w:spacing w:line="240" w:lineRule="auto"/>
    </w:pPr>
    <w:rPr>
      <w:sz w:val="20"/>
      <w:szCs w:val="20"/>
    </w:rPr>
  </w:style>
  <w:style w:type="character" w:customStyle="1" w:styleId="TextkomenteChar">
    <w:name w:val="Text komentáře Char"/>
    <w:basedOn w:val="Standardnpsmoodstavce"/>
    <w:link w:val="Textkomente"/>
    <w:uiPriority w:val="99"/>
    <w:rsid w:val="002F2A71"/>
    <w:rPr>
      <w:sz w:val="20"/>
      <w:szCs w:val="20"/>
    </w:rPr>
  </w:style>
  <w:style w:type="paragraph" w:styleId="Pedmtkomente">
    <w:name w:val="annotation subject"/>
    <w:basedOn w:val="Textkomente"/>
    <w:next w:val="Textkomente"/>
    <w:link w:val="PedmtkomenteChar"/>
    <w:uiPriority w:val="99"/>
    <w:semiHidden/>
    <w:unhideWhenUsed/>
    <w:rsid w:val="002F2A71"/>
    <w:rPr>
      <w:b/>
      <w:bCs/>
    </w:rPr>
  </w:style>
  <w:style w:type="character" w:customStyle="1" w:styleId="PedmtkomenteChar">
    <w:name w:val="Předmět komentáře Char"/>
    <w:basedOn w:val="TextkomenteChar"/>
    <w:link w:val="Pedmtkomente"/>
    <w:uiPriority w:val="99"/>
    <w:semiHidden/>
    <w:rsid w:val="002F2A71"/>
    <w:rPr>
      <w:b/>
      <w:bCs/>
      <w:sz w:val="20"/>
      <w:szCs w:val="20"/>
    </w:rPr>
  </w:style>
  <w:style w:type="paragraph" w:styleId="Textbubliny">
    <w:name w:val="Balloon Text"/>
    <w:basedOn w:val="Normln"/>
    <w:link w:val="TextbublinyChar"/>
    <w:uiPriority w:val="99"/>
    <w:semiHidden/>
    <w:unhideWhenUsed/>
    <w:rsid w:val="007458E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458EF"/>
    <w:rPr>
      <w:rFonts w:ascii="Segoe UI" w:hAnsi="Segoe UI" w:cs="Segoe UI"/>
      <w:sz w:val="18"/>
      <w:szCs w:val="18"/>
    </w:rPr>
  </w:style>
  <w:style w:type="paragraph" w:styleId="Revize">
    <w:name w:val="Revision"/>
    <w:hidden/>
    <w:uiPriority w:val="99"/>
    <w:semiHidden/>
    <w:rsid w:val="008D71BC"/>
    <w:pPr>
      <w:spacing w:after="0" w:line="240" w:lineRule="auto"/>
    </w:pPr>
  </w:style>
  <w:style w:type="character" w:customStyle="1" w:styleId="Nevyeenzmnka1">
    <w:name w:val="Nevyřešená zmínka1"/>
    <w:basedOn w:val="Standardnpsmoodstavce"/>
    <w:uiPriority w:val="99"/>
    <w:semiHidden/>
    <w:unhideWhenUsed/>
    <w:rsid w:val="00795780"/>
    <w:rPr>
      <w:color w:val="605E5C"/>
      <w:shd w:val="clear" w:color="auto" w:fill="E1DFDD"/>
    </w:rPr>
  </w:style>
  <w:style w:type="paragraph" w:styleId="Textpoznpodarou">
    <w:name w:val="footnote text"/>
    <w:basedOn w:val="Normln"/>
    <w:link w:val="TextpoznpodarouChar"/>
    <w:uiPriority w:val="99"/>
    <w:semiHidden/>
    <w:unhideWhenUsed/>
    <w:rsid w:val="003444F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444F2"/>
    <w:rPr>
      <w:sz w:val="20"/>
      <w:szCs w:val="20"/>
    </w:rPr>
  </w:style>
  <w:style w:type="character" w:styleId="Znakapoznpodarou">
    <w:name w:val="footnote reference"/>
    <w:basedOn w:val="Standardnpsmoodstavce"/>
    <w:uiPriority w:val="99"/>
    <w:semiHidden/>
    <w:unhideWhenUsed/>
    <w:rsid w:val="003444F2"/>
    <w:rPr>
      <w:vertAlign w:val="superscript"/>
    </w:rPr>
  </w:style>
  <w:style w:type="paragraph" w:styleId="Podnadpis">
    <w:name w:val="Subtitle"/>
    <w:basedOn w:val="Normln"/>
    <w:next w:val="Normln"/>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1"/>
    <w:pPr>
      <w:spacing w:after="0" w:line="240" w:lineRule="auto"/>
    </w:pPr>
    <w:tblPr>
      <w:tblStyleRowBandSize w:val="1"/>
      <w:tblStyleColBandSize w:val="1"/>
      <w:tblCellMar>
        <w:left w:w="108" w:type="dxa"/>
        <w:right w:w="108" w:type="dxa"/>
      </w:tblCellMar>
    </w:tblPr>
  </w:style>
  <w:style w:type="table" w:customStyle="1" w:styleId="a4">
    <w:basedOn w:val="TableNormal1"/>
    <w:pPr>
      <w:spacing w:after="0" w:line="240" w:lineRule="auto"/>
    </w:pPr>
    <w:tblPr>
      <w:tblStyleRowBandSize w:val="1"/>
      <w:tblStyleColBandSize w:val="1"/>
      <w:tblCellMar>
        <w:left w:w="108" w:type="dxa"/>
        <w:right w:w="108" w:type="dxa"/>
      </w:tblCellMar>
    </w:tbl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pPr>
      <w:spacing w:after="0" w:line="240" w:lineRule="auto"/>
    </w:pPr>
    <w:tblPr>
      <w:tblStyleRowBandSize w:val="1"/>
      <w:tblStyleColBandSize w:val="1"/>
      <w:tblCellMar>
        <w:left w:w="108" w:type="dxa"/>
        <w:right w:w="108" w:type="dxa"/>
      </w:tblCellMar>
    </w:tblPr>
  </w:style>
  <w:style w:type="table" w:customStyle="1" w:styleId="a9">
    <w:basedOn w:val="TableNormal0"/>
    <w:pPr>
      <w:spacing w:after="0" w:line="240" w:lineRule="auto"/>
    </w:pPr>
    <w:tblPr>
      <w:tblStyleRowBandSize w:val="1"/>
      <w:tblStyleColBandSize w:val="1"/>
      <w:tblCellMar>
        <w:left w:w="108" w:type="dxa"/>
        <w:right w:w="108" w:type="dxa"/>
      </w:tblCellMar>
    </w:tblPr>
  </w:style>
  <w:style w:type="table" w:customStyle="1" w:styleId="aa">
    <w:basedOn w:val="TableNormal0"/>
    <w:pPr>
      <w:spacing w:after="0" w:line="240" w:lineRule="auto"/>
    </w:pPr>
    <w:tblPr>
      <w:tblStyleRowBandSize w:val="1"/>
      <w:tblStyleColBandSize w:val="1"/>
      <w:tblCellMar>
        <w:left w:w="108" w:type="dxa"/>
        <w:right w:w="108" w:type="dxa"/>
      </w:tblCellMar>
    </w:tblPr>
  </w:style>
  <w:style w:type="table" w:customStyle="1" w:styleId="ab">
    <w:basedOn w:val="TableNormal0"/>
    <w:pPr>
      <w:spacing w:after="0" w:line="240" w:lineRule="auto"/>
    </w:pPr>
    <w:tblPr>
      <w:tblStyleRowBandSize w:val="1"/>
      <w:tblStyleColBandSize w:val="1"/>
      <w:tblCellMar>
        <w:left w:w="108" w:type="dxa"/>
        <w:right w:w="108" w:type="dxa"/>
      </w:tblCellMar>
    </w:tblPr>
  </w:style>
  <w:style w:type="table" w:customStyle="1" w:styleId="ac">
    <w:basedOn w:val="TableNormal0"/>
    <w:pPr>
      <w:spacing w:after="0" w:line="240" w:lineRule="auto"/>
    </w:pPr>
    <w:tblPr>
      <w:tblStyleRowBandSize w:val="1"/>
      <w:tblStyleColBandSize w:val="1"/>
      <w:tblCellMar>
        <w:left w:w="108" w:type="dxa"/>
        <w:right w:w="108" w:type="dxa"/>
      </w:tblCellMar>
    </w:tblPr>
  </w:style>
  <w:style w:type="table" w:customStyle="1" w:styleId="ad">
    <w:basedOn w:val="TableNormal0"/>
    <w:pPr>
      <w:spacing w:after="0" w:line="240" w:lineRule="auto"/>
    </w:pPr>
    <w:tblPr>
      <w:tblStyleRowBandSize w:val="1"/>
      <w:tblStyleColBandSize w:val="1"/>
      <w:tblCellMar>
        <w:left w:w="108" w:type="dxa"/>
        <w:right w:w="108" w:type="dxa"/>
      </w:tblCellMar>
    </w:tblPr>
  </w:style>
  <w:style w:type="table" w:customStyle="1" w:styleId="ae">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463197">
      <w:bodyDiv w:val="1"/>
      <w:marLeft w:val="0"/>
      <w:marRight w:val="0"/>
      <w:marTop w:val="0"/>
      <w:marBottom w:val="0"/>
      <w:divBdr>
        <w:top w:val="none" w:sz="0" w:space="0" w:color="auto"/>
        <w:left w:val="none" w:sz="0" w:space="0" w:color="auto"/>
        <w:bottom w:val="none" w:sz="0" w:space="0" w:color="auto"/>
        <w:right w:val="none" w:sz="0" w:space="0" w:color="auto"/>
      </w:divBdr>
      <w:divsChild>
        <w:div w:id="809635089">
          <w:marLeft w:val="0"/>
          <w:marRight w:val="0"/>
          <w:marTop w:val="0"/>
          <w:marBottom w:val="0"/>
          <w:divBdr>
            <w:top w:val="none" w:sz="0" w:space="0" w:color="auto"/>
            <w:left w:val="none" w:sz="0" w:space="0" w:color="auto"/>
            <w:bottom w:val="none" w:sz="0" w:space="0" w:color="auto"/>
            <w:right w:val="none" w:sz="0" w:space="0" w:color="auto"/>
          </w:divBdr>
          <w:divsChild>
            <w:div w:id="961229572">
              <w:marLeft w:val="0"/>
              <w:marRight w:val="0"/>
              <w:marTop w:val="0"/>
              <w:marBottom w:val="0"/>
              <w:divBdr>
                <w:top w:val="none" w:sz="0" w:space="0" w:color="auto"/>
                <w:left w:val="none" w:sz="0" w:space="0" w:color="auto"/>
                <w:bottom w:val="none" w:sz="0" w:space="0" w:color="auto"/>
                <w:right w:val="none" w:sz="0" w:space="0" w:color="auto"/>
              </w:divBdr>
              <w:divsChild>
                <w:div w:id="914241495">
                  <w:marLeft w:val="0"/>
                  <w:marRight w:val="0"/>
                  <w:marTop w:val="0"/>
                  <w:marBottom w:val="0"/>
                  <w:divBdr>
                    <w:top w:val="none" w:sz="0" w:space="0" w:color="auto"/>
                    <w:left w:val="none" w:sz="0" w:space="0" w:color="auto"/>
                    <w:bottom w:val="none" w:sz="0" w:space="0" w:color="auto"/>
                    <w:right w:val="none" w:sz="0" w:space="0" w:color="auto"/>
                  </w:divBdr>
                  <w:divsChild>
                    <w:div w:id="477846055">
                      <w:marLeft w:val="0"/>
                      <w:marRight w:val="0"/>
                      <w:marTop w:val="0"/>
                      <w:marBottom w:val="0"/>
                      <w:divBdr>
                        <w:top w:val="none" w:sz="0" w:space="0" w:color="auto"/>
                        <w:left w:val="none" w:sz="0" w:space="0" w:color="auto"/>
                        <w:bottom w:val="none" w:sz="0" w:space="0" w:color="auto"/>
                        <w:right w:val="none" w:sz="0" w:space="0" w:color="auto"/>
                      </w:divBdr>
                      <w:divsChild>
                        <w:div w:id="257563640">
                          <w:marLeft w:val="0"/>
                          <w:marRight w:val="0"/>
                          <w:marTop w:val="0"/>
                          <w:marBottom w:val="0"/>
                          <w:divBdr>
                            <w:top w:val="none" w:sz="0" w:space="0" w:color="auto"/>
                            <w:left w:val="none" w:sz="0" w:space="0" w:color="auto"/>
                            <w:bottom w:val="none" w:sz="0" w:space="0" w:color="auto"/>
                            <w:right w:val="none" w:sz="0" w:space="0" w:color="auto"/>
                          </w:divBdr>
                          <w:divsChild>
                            <w:div w:id="175782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226222">
      <w:bodyDiv w:val="1"/>
      <w:marLeft w:val="0"/>
      <w:marRight w:val="0"/>
      <w:marTop w:val="0"/>
      <w:marBottom w:val="0"/>
      <w:divBdr>
        <w:top w:val="none" w:sz="0" w:space="0" w:color="auto"/>
        <w:left w:val="none" w:sz="0" w:space="0" w:color="auto"/>
        <w:bottom w:val="none" w:sz="0" w:space="0" w:color="auto"/>
        <w:right w:val="none" w:sz="0" w:space="0" w:color="auto"/>
      </w:divBdr>
      <w:divsChild>
        <w:div w:id="16850842">
          <w:marLeft w:val="0"/>
          <w:marRight w:val="0"/>
          <w:marTop w:val="0"/>
          <w:marBottom w:val="0"/>
          <w:divBdr>
            <w:top w:val="none" w:sz="0" w:space="0" w:color="auto"/>
            <w:left w:val="none" w:sz="0" w:space="0" w:color="auto"/>
            <w:bottom w:val="none" w:sz="0" w:space="0" w:color="auto"/>
            <w:right w:val="none" w:sz="0" w:space="0" w:color="auto"/>
          </w:divBdr>
          <w:divsChild>
            <w:div w:id="277764709">
              <w:marLeft w:val="0"/>
              <w:marRight w:val="0"/>
              <w:marTop w:val="0"/>
              <w:marBottom w:val="0"/>
              <w:divBdr>
                <w:top w:val="none" w:sz="0" w:space="0" w:color="auto"/>
                <w:left w:val="none" w:sz="0" w:space="0" w:color="auto"/>
                <w:bottom w:val="none" w:sz="0" w:space="0" w:color="auto"/>
                <w:right w:val="none" w:sz="0" w:space="0" w:color="auto"/>
              </w:divBdr>
              <w:divsChild>
                <w:div w:id="562908069">
                  <w:marLeft w:val="0"/>
                  <w:marRight w:val="0"/>
                  <w:marTop w:val="0"/>
                  <w:marBottom w:val="0"/>
                  <w:divBdr>
                    <w:top w:val="none" w:sz="0" w:space="0" w:color="auto"/>
                    <w:left w:val="none" w:sz="0" w:space="0" w:color="auto"/>
                    <w:bottom w:val="none" w:sz="0" w:space="0" w:color="auto"/>
                    <w:right w:val="none" w:sz="0" w:space="0" w:color="auto"/>
                  </w:divBdr>
                  <w:divsChild>
                    <w:div w:id="181163155">
                      <w:marLeft w:val="0"/>
                      <w:marRight w:val="0"/>
                      <w:marTop w:val="0"/>
                      <w:marBottom w:val="0"/>
                      <w:divBdr>
                        <w:top w:val="none" w:sz="0" w:space="0" w:color="auto"/>
                        <w:left w:val="none" w:sz="0" w:space="0" w:color="auto"/>
                        <w:bottom w:val="none" w:sz="0" w:space="0" w:color="auto"/>
                        <w:right w:val="none" w:sz="0" w:space="0" w:color="auto"/>
                      </w:divBdr>
                      <w:divsChild>
                        <w:div w:id="1167941876">
                          <w:marLeft w:val="0"/>
                          <w:marRight w:val="0"/>
                          <w:marTop w:val="0"/>
                          <w:marBottom w:val="0"/>
                          <w:divBdr>
                            <w:top w:val="none" w:sz="0" w:space="0" w:color="auto"/>
                            <w:left w:val="none" w:sz="0" w:space="0" w:color="auto"/>
                            <w:bottom w:val="none" w:sz="0" w:space="0" w:color="auto"/>
                            <w:right w:val="none" w:sz="0" w:space="0" w:color="auto"/>
                          </w:divBdr>
                          <w:divsChild>
                            <w:div w:id="72321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lxZkxqJ2wZgkscolCiQnTCBDXw==">CgMxLjAyCGguZ2pkZ3hzOAByITFNS1paMXBrdlF3bUVCUS1zS0lqa21DNDlqdUgyWjJINw==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5C5FCA8-62D6-4ADA-95F1-946394EFF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335</Words>
  <Characters>1979</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PRaška</dc:creator>
  <cp:lastModifiedBy>potencoval</cp:lastModifiedBy>
  <cp:revision>7</cp:revision>
  <dcterms:created xsi:type="dcterms:W3CDTF">2025-02-27T14:19:00Z</dcterms:created>
  <dcterms:modified xsi:type="dcterms:W3CDTF">2026-08-11T09:01:00Z</dcterms:modified>
</cp:coreProperties>
</file>